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4A0" w:rsidRDefault="007124A0"/>
    <w:p w:rsidR="0086684E" w:rsidRPr="00DB0766" w:rsidRDefault="00DB0766" w:rsidP="000B154E">
      <w:r w:rsidRPr="00DB0766">
        <w:object w:dxaOrig="9600" w:dyaOrig="13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52.8pt" o:ole="">
            <v:imagedata r:id="rId6" o:title=""/>
          </v:shape>
          <o:OLEObject Type="Embed" ProgID="Word.Document.8" ShapeID="_x0000_i1025" DrawAspect="Content" ObjectID="_1317463357" r:id="rId7">
            <o:FieldCodes>\s</o:FieldCodes>
          </o:OLEObject>
        </w:object>
      </w:r>
    </w:p>
    <w:p w:rsidR="000B154E" w:rsidRPr="0086684E" w:rsidRDefault="000B154E" w:rsidP="000B154E"/>
    <w:p w:rsidR="000B154E" w:rsidRDefault="000B154E" w:rsidP="000B154E">
      <w:pPr>
        <w:jc w:val="right"/>
        <w:rPr>
          <w:sz w:val="28"/>
          <w:szCs w:val="28"/>
        </w:rPr>
      </w:pPr>
    </w:p>
    <w:p w:rsidR="000B154E" w:rsidRDefault="000B154E" w:rsidP="000B154E">
      <w:pPr>
        <w:pStyle w:val="1"/>
        <w:spacing w:before="120"/>
        <w:rPr>
          <w:rFonts w:ascii="Times New Roman" w:hAnsi="Times New Roman"/>
          <w:sz w:val="28"/>
          <w:szCs w:val="28"/>
        </w:rPr>
      </w:pPr>
      <w:r>
        <w:rPr>
          <w:rFonts w:ascii="Times New Roman" w:hAnsi="Times New Roman"/>
          <w:sz w:val="28"/>
          <w:szCs w:val="28"/>
        </w:rPr>
        <w:t xml:space="preserve">                                                ПОЛОЖЕНИЕ </w:t>
      </w:r>
    </w:p>
    <w:p w:rsidR="000B154E" w:rsidRDefault="000B154E" w:rsidP="000B154E">
      <w:pPr>
        <w:pStyle w:val="a5"/>
        <w:rPr>
          <w:rFonts w:ascii="Times New Roman" w:hAnsi="Times New Roman"/>
          <w:b/>
          <w:sz w:val="28"/>
        </w:rPr>
      </w:pPr>
      <w:r>
        <w:rPr>
          <w:rFonts w:ascii="Times New Roman" w:hAnsi="Times New Roman"/>
          <w:b/>
          <w:sz w:val="28"/>
        </w:rPr>
        <w:t xml:space="preserve">               об организации и ведении гражданской обороны в Белоярском  муниципальном образовании </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I. Общие положения</w:t>
      </w:r>
    </w:p>
    <w:p w:rsidR="000B154E" w:rsidRDefault="000B154E" w:rsidP="000B154E">
      <w:pPr>
        <w:ind w:firstLine="709"/>
        <w:jc w:val="both"/>
        <w:rPr>
          <w:rFonts w:ascii="Times New Roman" w:hAnsi="Times New Roman"/>
          <w:sz w:val="28"/>
          <w:szCs w:val="28"/>
        </w:rPr>
      </w:pPr>
      <w:r>
        <w:rPr>
          <w:sz w:val="28"/>
          <w:szCs w:val="28"/>
        </w:rPr>
        <w:t>1. Настоящее Положение об организации и ведении гражданской обороны в Саратовской области (далее – Положение) разработано в соответствии с Федеральным законом «О гражданской обороне» на основании постановления Правительства Российской Федерации от 26 ноября 2007 года № 804 «Об утверждении Положения о гражданской обороне в Российской Федерации» и определяет организационные основы, организацию подготовки и ведения, состав сил и средств, содержание основных мероприятий гражданской обороны в Саратовской области.</w:t>
      </w:r>
    </w:p>
    <w:p w:rsidR="000B154E" w:rsidRDefault="000B154E" w:rsidP="000B154E">
      <w:pPr>
        <w:ind w:firstLine="709"/>
        <w:jc w:val="both"/>
        <w:rPr>
          <w:sz w:val="28"/>
          <w:szCs w:val="28"/>
        </w:rPr>
      </w:pPr>
      <w:r>
        <w:rPr>
          <w:sz w:val="28"/>
          <w:szCs w:val="28"/>
        </w:rPr>
        <w:t>2. Гражданская оборона в Саратовской области организуется Правительством области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и Правительства Российской Федерации, МЧС России, Устава (Основного Закона) Саратовской области,  Губернатора области, а также настоящим Положением во взаимодействии с федеральными органами исполнительной власти, их территориальными органами в Саратовской области, органами местного самоуправления, организациями и ведется на всей территории области.</w:t>
      </w:r>
    </w:p>
    <w:p w:rsidR="000B154E" w:rsidRDefault="000B154E" w:rsidP="000B154E">
      <w:pPr>
        <w:ind w:firstLine="709"/>
        <w:jc w:val="both"/>
        <w:rPr>
          <w:sz w:val="28"/>
          <w:szCs w:val="28"/>
        </w:rPr>
      </w:pPr>
      <w:r>
        <w:rPr>
          <w:sz w:val="28"/>
          <w:szCs w:val="28"/>
        </w:rPr>
        <w:t xml:space="preserve">3. Порядок подготовки к ведению и ведения гражданской обороны: </w:t>
      </w:r>
    </w:p>
    <w:p w:rsidR="000B154E" w:rsidRDefault="000B154E" w:rsidP="000B154E">
      <w:pPr>
        <w:ind w:firstLine="709"/>
        <w:jc w:val="both"/>
        <w:rPr>
          <w:sz w:val="28"/>
          <w:szCs w:val="28"/>
        </w:rPr>
      </w:pPr>
      <w:r>
        <w:rPr>
          <w:sz w:val="28"/>
          <w:szCs w:val="28"/>
        </w:rPr>
        <w:t>в министерстве, комитете и ином органе исполнительной власти области – определяется  положением об организации и ведении гражданской обороны в органе исполнительной власти, утверждаемым соответствующим руководителем по согласованию с Главным управлением МЧС России по Саратовской области;</w:t>
      </w:r>
    </w:p>
    <w:p w:rsidR="000B154E" w:rsidRDefault="000B154E" w:rsidP="000B154E">
      <w:pPr>
        <w:ind w:firstLine="709"/>
        <w:jc w:val="both"/>
        <w:rPr>
          <w:sz w:val="28"/>
          <w:szCs w:val="28"/>
        </w:rPr>
      </w:pPr>
      <w:r>
        <w:rPr>
          <w:sz w:val="28"/>
          <w:szCs w:val="28"/>
        </w:rPr>
        <w:t>в муниципальном образовании – утверждается  в соответствии               с положением об организации и ведении гражданской обороны в муниципальном образовании;</w:t>
      </w:r>
    </w:p>
    <w:p w:rsidR="000B154E" w:rsidRDefault="000B154E" w:rsidP="000B154E">
      <w:pPr>
        <w:ind w:firstLine="709"/>
        <w:jc w:val="both"/>
        <w:rPr>
          <w:sz w:val="28"/>
          <w:szCs w:val="28"/>
        </w:rPr>
      </w:pPr>
      <w:r>
        <w:rPr>
          <w:sz w:val="28"/>
          <w:szCs w:val="28"/>
        </w:rPr>
        <w:t xml:space="preserve"> в организации - утверждается  в соответствии с положением об организации и ведении гражданской обороны в организации.</w:t>
      </w:r>
    </w:p>
    <w:p w:rsidR="000B154E" w:rsidRDefault="000B154E" w:rsidP="000B154E">
      <w:pPr>
        <w:pStyle w:val="1"/>
        <w:jc w:val="center"/>
        <w:rPr>
          <w:rFonts w:ascii="Times New Roman" w:hAnsi="Times New Roman"/>
          <w:sz w:val="28"/>
          <w:szCs w:val="28"/>
        </w:rPr>
      </w:pPr>
      <w:r>
        <w:rPr>
          <w:rFonts w:ascii="Times New Roman" w:hAnsi="Times New Roman"/>
          <w:sz w:val="28"/>
          <w:szCs w:val="28"/>
        </w:rPr>
        <w:lastRenderedPageBreak/>
        <w:t>II. Руководство гражданской обороной</w:t>
      </w:r>
    </w:p>
    <w:p w:rsidR="000B154E" w:rsidRDefault="000B154E" w:rsidP="000B154E">
      <w:pPr>
        <w:ind w:firstLine="709"/>
        <w:jc w:val="both"/>
        <w:rPr>
          <w:rFonts w:ascii="Times New Roman" w:hAnsi="Times New Roman"/>
          <w:sz w:val="28"/>
          <w:szCs w:val="28"/>
        </w:rPr>
      </w:pPr>
      <w:r>
        <w:rPr>
          <w:sz w:val="28"/>
          <w:szCs w:val="28"/>
        </w:rPr>
        <w:t>4. Руководство гражданской обороной в соответствии                              с установленными полномочиями осуществляют:</w:t>
      </w:r>
    </w:p>
    <w:p w:rsidR="000B154E" w:rsidRDefault="000B154E" w:rsidP="000B154E">
      <w:pPr>
        <w:ind w:firstLine="709"/>
        <w:jc w:val="both"/>
        <w:rPr>
          <w:sz w:val="28"/>
          <w:szCs w:val="28"/>
        </w:rPr>
      </w:pPr>
      <w:r>
        <w:rPr>
          <w:sz w:val="28"/>
          <w:szCs w:val="28"/>
        </w:rPr>
        <w:t>Губернатор области - на всей территории области через территориальный орган МЧС России - орган, специально уполномоченный решать задачи в области гражданской обороны и задачи по предупреждению и ликвидации чрезвычайных ситуаций на территории Саратовской области;</w:t>
      </w:r>
    </w:p>
    <w:p w:rsidR="000B154E" w:rsidRDefault="000B154E" w:rsidP="000B154E">
      <w:pPr>
        <w:ind w:firstLine="709"/>
        <w:jc w:val="both"/>
        <w:rPr>
          <w:sz w:val="28"/>
          <w:szCs w:val="28"/>
        </w:rPr>
      </w:pPr>
      <w:r>
        <w:rPr>
          <w:sz w:val="28"/>
          <w:szCs w:val="28"/>
        </w:rPr>
        <w:t>глава муниципального образования - на территории соответствующего муниципального образования;</w:t>
      </w:r>
    </w:p>
    <w:p w:rsidR="000B154E" w:rsidRDefault="000B154E" w:rsidP="000B154E">
      <w:pPr>
        <w:ind w:firstLine="709"/>
        <w:jc w:val="both"/>
        <w:rPr>
          <w:sz w:val="28"/>
          <w:szCs w:val="28"/>
        </w:rPr>
      </w:pPr>
      <w:r>
        <w:rPr>
          <w:sz w:val="28"/>
          <w:szCs w:val="28"/>
        </w:rPr>
        <w:t>руководители министерств, комитетов, иных органов исполнительной власти области и организаций - соответственно в министерствах, комитетах, иных органах исполнительной власти области и организациях.</w:t>
      </w:r>
    </w:p>
    <w:p w:rsidR="000B154E" w:rsidRDefault="000B154E" w:rsidP="000B154E">
      <w:pPr>
        <w:ind w:firstLine="709"/>
        <w:jc w:val="both"/>
        <w:rPr>
          <w:sz w:val="28"/>
          <w:szCs w:val="28"/>
        </w:rPr>
      </w:pPr>
      <w:r>
        <w:rPr>
          <w:sz w:val="28"/>
          <w:szCs w:val="28"/>
        </w:rPr>
        <w:t>5. Правительство области в соответствии с установленными полномочиями организует решение задач гражданской обороны на региональном и межмуниципальном уровнях, устанавливает сферы деятельности и пределы компетенции министерств, комитетов, иных органов исполнительной власти области и областных государственных учреждений по организации подготовки к ведению и ведению гражданской обороны, создает и содержит силы, средства, объекты гражданской обороны, запасы материально-технических, продовольственных, медицинских и иных средств, планирует и осуществляет мероприятия по гражданской обороне, а также создает, оснащает современными техническими средствами пункты управления</w:t>
      </w:r>
      <w:r>
        <w:rPr>
          <w:rStyle w:val="a7"/>
          <w:sz w:val="28"/>
          <w:szCs w:val="28"/>
        </w:rPr>
        <w:footnoteReference w:id="2"/>
      </w:r>
      <w:r>
        <w:rPr>
          <w:sz w:val="28"/>
          <w:szCs w:val="28"/>
        </w:rPr>
        <w:t xml:space="preserve"> Правительства области и осуществляет их поддержку в состоянии постоянной готовности к использованию.</w:t>
      </w:r>
    </w:p>
    <w:p w:rsidR="000B154E" w:rsidRDefault="000B154E" w:rsidP="000B154E">
      <w:pPr>
        <w:ind w:firstLine="709"/>
        <w:jc w:val="both"/>
        <w:rPr>
          <w:sz w:val="28"/>
          <w:szCs w:val="28"/>
        </w:rPr>
      </w:pPr>
      <w:r>
        <w:rPr>
          <w:sz w:val="28"/>
          <w:szCs w:val="28"/>
        </w:rPr>
        <w:t xml:space="preserve">6. Руководители министерств, комитетов и иных органов исполнительной власти области организуют решение задач гражданской </w:t>
      </w:r>
      <w:r>
        <w:rPr>
          <w:sz w:val="28"/>
          <w:szCs w:val="28"/>
        </w:rPr>
        <w:lastRenderedPageBreak/>
        <w:t>обороны на региональном и межмуниципальном уровнях в  установленной сфере деятельности и пределах их компетенции.</w:t>
      </w:r>
    </w:p>
    <w:p w:rsidR="000B154E" w:rsidRDefault="000B154E" w:rsidP="000B154E">
      <w:pPr>
        <w:ind w:firstLine="709"/>
        <w:jc w:val="both"/>
        <w:rPr>
          <w:sz w:val="28"/>
          <w:szCs w:val="28"/>
        </w:rPr>
      </w:pPr>
      <w:r>
        <w:rPr>
          <w:sz w:val="28"/>
          <w:szCs w:val="28"/>
        </w:rPr>
        <w:t>7. Руководители гражданской обороны осуществляют руководство гражданской обороной через соответствующие органы управления гражданской обороной, руководителей органов обеспечения выполнения мероприятий по гражданской обороне, органы управления спасательных служб, эвакуационные органы, комиссии по повышению устойчивости функционирования организаций и другие органы, создаваемые в целях решения задач в области гражданской обороны.</w:t>
      </w:r>
    </w:p>
    <w:p w:rsidR="000B154E" w:rsidRDefault="000B154E" w:rsidP="000B154E">
      <w:pPr>
        <w:ind w:firstLine="709"/>
        <w:jc w:val="both"/>
        <w:rPr>
          <w:sz w:val="28"/>
          <w:szCs w:val="28"/>
        </w:rPr>
      </w:pPr>
      <w:r>
        <w:rPr>
          <w:sz w:val="28"/>
          <w:szCs w:val="28"/>
        </w:rPr>
        <w:t>8. В целях организации и ведения гражданской обороны руководители гражданской обороны соответствующих уровней согласно предоставленным полномочиям издают постановления, распоряжения и приказы.</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III. Управление гражданской обороной</w:t>
      </w:r>
    </w:p>
    <w:p w:rsidR="000B154E" w:rsidRDefault="000B154E" w:rsidP="000B154E">
      <w:pPr>
        <w:ind w:firstLine="709"/>
        <w:jc w:val="both"/>
        <w:rPr>
          <w:rFonts w:ascii="Times New Roman" w:hAnsi="Times New Roman"/>
          <w:sz w:val="28"/>
          <w:szCs w:val="28"/>
        </w:rPr>
      </w:pPr>
      <w:r>
        <w:rPr>
          <w:sz w:val="28"/>
          <w:szCs w:val="28"/>
        </w:rPr>
        <w:t>9. Управление гражданской обороной осуществляют:</w:t>
      </w:r>
    </w:p>
    <w:p w:rsidR="000B154E" w:rsidRDefault="000B154E" w:rsidP="000B154E">
      <w:pPr>
        <w:ind w:firstLine="709"/>
        <w:jc w:val="both"/>
        <w:rPr>
          <w:sz w:val="28"/>
          <w:szCs w:val="28"/>
        </w:rPr>
      </w:pPr>
      <w:r>
        <w:rPr>
          <w:sz w:val="28"/>
          <w:szCs w:val="28"/>
        </w:rPr>
        <w:t xml:space="preserve">на всей территории области - территориальный орган МЧС России - орган, специально уполномоченный решать задачи в области гражданской обороны и задачи по предупреждению и ликвидации чрезвычайных ситуаций на территории Саратовской области; </w:t>
      </w:r>
    </w:p>
    <w:p w:rsidR="000B154E" w:rsidRDefault="000B154E" w:rsidP="000B154E">
      <w:pPr>
        <w:ind w:firstLine="709"/>
        <w:jc w:val="both"/>
        <w:rPr>
          <w:sz w:val="28"/>
          <w:szCs w:val="28"/>
        </w:rPr>
      </w:pPr>
      <w:r>
        <w:rPr>
          <w:sz w:val="28"/>
          <w:szCs w:val="28"/>
        </w:rPr>
        <w:t xml:space="preserve">в органах исполнительной власти области  - структурные подразделения (работники) органов исполнительной власти области, уполномоченные на решение задач в области гражданской обороны, создаваемые (назначаемые) в порядке, установленном Правительством области; </w:t>
      </w:r>
    </w:p>
    <w:p w:rsidR="000B154E" w:rsidRDefault="000B154E" w:rsidP="000B154E">
      <w:pPr>
        <w:ind w:firstLine="709"/>
        <w:jc w:val="both"/>
        <w:rPr>
          <w:sz w:val="28"/>
          <w:szCs w:val="28"/>
        </w:rPr>
      </w:pPr>
      <w:r>
        <w:rPr>
          <w:sz w:val="28"/>
          <w:szCs w:val="28"/>
        </w:rPr>
        <w:t>в муниципальном образовании - органы управления, уполномоченные на решение задач в области защиты населения и территорий от чрезвычайных ситуаций, создаваемые в порядке, установленном органом местного самоуправления;</w:t>
      </w:r>
    </w:p>
    <w:p w:rsidR="000B154E" w:rsidRDefault="000B154E" w:rsidP="000B154E">
      <w:pPr>
        <w:ind w:firstLine="709"/>
        <w:jc w:val="both"/>
        <w:rPr>
          <w:sz w:val="28"/>
          <w:szCs w:val="28"/>
        </w:rPr>
      </w:pPr>
      <w:r>
        <w:rPr>
          <w:sz w:val="28"/>
          <w:szCs w:val="28"/>
        </w:rPr>
        <w:t>в организациях - структурные подразделения (работники) организаций, уполномоченные на решение задач в области гражданской обороны, создаваемые (назначаемые) в порядке, установленном Правительством Российской Федерации.</w:t>
      </w:r>
    </w:p>
    <w:p w:rsidR="000B154E" w:rsidRDefault="000B154E" w:rsidP="000B154E">
      <w:pPr>
        <w:ind w:firstLine="709"/>
        <w:jc w:val="both"/>
        <w:rPr>
          <w:sz w:val="28"/>
          <w:szCs w:val="28"/>
        </w:rPr>
      </w:pPr>
      <w:r>
        <w:rPr>
          <w:sz w:val="28"/>
          <w:szCs w:val="28"/>
        </w:rPr>
        <w:lastRenderedPageBreak/>
        <w:t>10. Размещение органов управления гражданской обороной, в зависимости от обстановки, осуществляется на стационарных  или подвижных пунктах управления.</w:t>
      </w:r>
    </w:p>
    <w:p w:rsidR="000B154E" w:rsidRDefault="000B154E" w:rsidP="000B154E">
      <w:pPr>
        <w:ind w:firstLine="709"/>
        <w:jc w:val="both"/>
        <w:rPr>
          <w:sz w:val="28"/>
          <w:szCs w:val="28"/>
        </w:rPr>
      </w:pPr>
      <w:r>
        <w:rPr>
          <w:sz w:val="28"/>
          <w:szCs w:val="28"/>
        </w:rPr>
        <w:t>11. При повседневной деятельности и переводе гражданской обороны с мирного на военное время управление организуется, как правило, из мест постоянного расположения органов управления гражданской обороной.</w:t>
      </w:r>
    </w:p>
    <w:p w:rsidR="000B154E" w:rsidRDefault="000B154E" w:rsidP="000B154E">
      <w:pPr>
        <w:ind w:firstLine="709"/>
        <w:jc w:val="both"/>
        <w:rPr>
          <w:sz w:val="28"/>
          <w:szCs w:val="28"/>
        </w:rPr>
      </w:pPr>
      <w:r>
        <w:rPr>
          <w:sz w:val="28"/>
          <w:szCs w:val="28"/>
        </w:rPr>
        <w:t>Для управления гражданской обороной в военное время создаются запасные пункты управления. Они могут быть: основные и вспомогательные, стационарные и подвижные, городские и загородные, а также пункты управления органов управления гражданской обороной - дублеры.</w:t>
      </w:r>
    </w:p>
    <w:p w:rsidR="000B154E" w:rsidRDefault="000B154E" w:rsidP="000B154E">
      <w:pPr>
        <w:pStyle w:val="1"/>
        <w:jc w:val="center"/>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V. Обеспечение выполнения мероприятий по гражданской обороне</w:t>
      </w:r>
    </w:p>
    <w:p w:rsidR="000B154E" w:rsidRDefault="000B154E" w:rsidP="000B154E">
      <w:pPr>
        <w:ind w:firstLine="709"/>
        <w:jc w:val="both"/>
        <w:rPr>
          <w:rFonts w:ascii="Times New Roman" w:hAnsi="Times New Roman"/>
          <w:sz w:val="28"/>
          <w:szCs w:val="28"/>
        </w:rPr>
      </w:pPr>
      <w:r>
        <w:rPr>
          <w:sz w:val="28"/>
          <w:szCs w:val="28"/>
        </w:rPr>
        <w:t>12. С целью обеспечения выполнения мероприятий по гражданской обороне в Саратовской области создаются органы обеспечения выполнения мероприятий по гражданской обороне (далее – орган обеспечения),  осуществляющие специальное обеспечение.</w:t>
      </w:r>
    </w:p>
    <w:p w:rsidR="000B154E" w:rsidRDefault="000B154E" w:rsidP="000B154E">
      <w:pPr>
        <w:ind w:firstLine="709"/>
        <w:jc w:val="both"/>
        <w:rPr>
          <w:color w:val="000000"/>
          <w:sz w:val="28"/>
          <w:szCs w:val="28"/>
        </w:rPr>
      </w:pPr>
      <w:r>
        <w:rPr>
          <w:sz w:val="28"/>
          <w:szCs w:val="28"/>
        </w:rPr>
        <w:t xml:space="preserve">13. Орган обеспечения - </w:t>
      </w:r>
      <w:r>
        <w:rPr>
          <w:color w:val="000000"/>
          <w:sz w:val="28"/>
          <w:szCs w:val="28"/>
        </w:rPr>
        <w:t xml:space="preserve">это совокупность органов управления, сил и средств гражданской обороны, предназначенных для обеспечения выполнения мероприятий по гражданской обороне, всестороннего обеспечения аварийно-спасательных формирований, проведения аварийно-спасательных и других неотложных работ </w:t>
      </w:r>
      <w:r>
        <w:rPr>
          <w:bCs/>
          <w:sz w:val="28"/>
          <w:szCs w:val="28"/>
        </w:rPr>
        <w:t xml:space="preserve">в случае возникновения опасностей для населения </w:t>
      </w:r>
      <w:r>
        <w:rPr>
          <w:color w:val="000000"/>
          <w:sz w:val="28"/>
          <w:szCs w:val="28"/>
        </w:rPr>
        <w:t>при ведении военных действий или вследствие этих действий, а также при ликвидации последствий чрезвычайных ситуаций природного и техногенного характера и террористических актов.</w:t>
      </w:r>
    </w:p>
    <w:p w:rsidR="000B154E" w:rsidRDefault="000B154E" w:rsidP="000B154E">
      <w:pPr>
        <w:ind w:firstLine="709"/>
        <w:jc w:val="both"/>
        <w:rPr>
          <w:sz w:val="28"/>
          <w:szCs w:val="28"/>
        </w:rPr>
      </w:pPr>
      <w:r>
        <w:rPr>
          <w:sz w:val="28"/>
          <w:szCs w:val="28"/>
        </w:rPr>
        <w:t>14. Руководство и управление специальным обеспечением решением Губернатора области возлагается на соответствующие отраслевые министерства, комитеты, иные органы исполнительной власти области и организации.</w:t>
      </w:r>
    </w:p>
    <w:p w:rsidR="000B154E" w:rsidRDefault="000B154E" w:rsidP="000B154E">
      <w:pPr>
        <w:ind w:firstLine="709"/>
        <w:jc w:val="both"/>
        <w:rPr>
          <w:sz w:val="28"/>
          <w:szCs w:val="28"/>
        </w:rPr>
      </w:pPr>
      <w:r>
        <w:rPr>
          <w:sz w:val="28"/>
          <w:szCs w:val="28"/>
        </w:rPr>
        <w:t xml:space="preserve">По отдельным видам обеспечения организуется взаимодействие Правительства области с  территориальными органами федеральных органов исполнительной власти и организациями различных форм собственности. </w:t>
      </w:r>
    </w:p>
    <w:p w:rsidR="000B154E" w:rsidRDefault="000B154E" w:rsidP="000B154E">
      <w:pPr>
        <w:ind w:firstLine="709"/>
        <w:jc w:val="both"/>
        <w:rPr>
          <w:sz w:val="28"/>
          <w:szCs w:val="28"/>
        </w:rPr>
      </w:pPr>
      <w:r>
        <w:rPr>
          <w:sz w:val="28"/>
          <w:szCs w:val="28"/>
        </w:rPr>
        <w:t xml:space="preserve">15. Задачи, порядок организации, подготовки и обеспечения выполнения мероприятий по гражданской обороне осуществляется на </w:t>
      </w:r>
      <w:r>
        <w:rPr>
          <w:sz w:val="28"/>
          <w:szCs w:val="28"/>
        </w:rPr>
        <w:lastRenderedPageBreak/>
        <w:t>основе Плана гражданской обороны и защиты населения Саратовской области в порядке, определяемом Правительством области.</w:t>
      </w:r>
    </w:p>
    <w:p w:rsidR="000B154E" w:rsidRDefault="000B154E" w:rsidP="000B154E">
      <w:pPr>
        <w:pStyle w:val="1"/>
        <w:jc w:val="center"/>
        <w:rPr>
          <w:rFonts w:ascii="Times New Roman" w:hAnsi="Times New Roman"/>
          <w:sz w:val="28"/>
          <w:szCs w:val="28"/>
        </w:rPr>
      </w:pPr>
      <w:r>
        <w:rPr>
          <w:rFonts w:ascii="Times New Roman" w:hAnsi="Times New Roman"/>
          <w:sz w:val="28"/>
          <w:szCs w:val="28"/>
          <w:lang w:val="en-US"/>
        </w:rPr>
        <w:t>V</w:t>
      </w:r>
      <w:r>
        <w:rPr>
          <w:rFonts w:ascii="Times New Roman" w:hAnsi="Times New Roman"/>
          <w:sz w:val="28"/>
          <w:szCs w:val="28"/>
        </w:rPr>
        <w:t>. Силы гражданской обороны</w:t>
      </w:r>
    </w:p>
    <w:p w:rsidR="000B154E" w:rsidRDefault="000B154E" w:rsidP="000B154E">
      <w:pPr>
        <w:shd w:val="clear" w:color="auto" w:fill="FFFFFF"/>
        <w:ind w:right="1" w:firstLine="709"/>
        <w:jc w:val="both"/>
        <w:rPr>
          <w:rFonts w:ascii="Times New Roman" w:hAnsi="Times New Roman"/>
          <w:color w:val="000000"/>
          <w:sz w:val="28"/>
          <w:szCs w:val="28"/>
        </w:rPr>
      </w:pPr>
      <w:r>
        <w:rPr>
          <w:color w:val="000000"/>
          <w:sz w:val="28"/>
          <w:szCs w:val="28"/>
        </w:rPr>
        <w:t xml:space="preserve">16. Для решения задач в области гражданской обороны, реализуемых на территории Саратовской области, создаются силы гражданской обороны. </w:t>
      </w:r>
    </w:p>
    <w:p w:rsidR="000B154E" w:rsidRDefault="000B154E" w:rsidP="000B154E">
      <w:pPr>
        <w:ind w:firstLine="709"/>
        <w:jc w:val="both"/>
        <w:rPr>
          <w:sz w:val="28"/>
          <w:szCs w:val="28"/>
        </w:rPr>
      </w:pPr>
      <w:r>
        <w:rPr>
          <w:sz w:val="28"/>
          <w:szCs w:val="28"/>
        </w:rPr>
        <w:t xml:space="preserve">17. К силам гражданской обороны </w:t>
      </w:r>
      <w:r>
        <w:rPr>
          <w:color w:val="000000"/>
          <w:sz w:val="28"/>
          <w:szCs w:val="28"/>
        </w:rPr>
        <w:t xml:space="preserve">Саратовской </w:t>
      </w:r>
      <w:r>
        <w:rPr>
          <w:sz w:val="28"/>
          <w:szCs w:val="28"/>
        </w:rPr>
        <w:t>области относятся аварийно-спасательные службы, органы обеспечения и аварийно-спасательные формирования общего и специального назначения, создаваемые на штатной, нештатной основе и  общественных началах в порядке, определенном федеральным законодательством и нормативными правовыми документами Саратовской области.</w:t>
      </w:r>
    </w:p>
    <w:p w:rsidR="000B154E" w:rsidRDefault="000B154E" w:rsidP="000B154E">
      <w:pPr>
        <w:autoSpaceDE w:val="0"/>
        <w:autoSpaceDN w:val="0"/>
        <w:adjustRightInd w:val="0"/>
        <w:ind w:firstLine="720"/>
        <w:jc w:val="both"/>
        <w:rPr>
          <w:sz w:val="28"/>
          <w:szCs w:val="28"/>
        </w:rPr>
      </w:pPr>
      <w:r>
        <w:rPr>
          <w:bCs/>
          <w:sz w:val="28"/>
          <w:szCs w:val="28"/>
        </w:rPr>
        <w:t>Аварийно-спасательная служба</w:t>
      </w:r>
      <w:r>
        <w:rPr>
          <w:sz w:val="28"/>
          <w:szCs w:val="28"/>
        </w:rPr>
        <w:t xml:space="preserve"> - это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
    <w:p w:rsidR="000B154E" w:rsidRDefault="000B154E" w:rsidP="000B154E">
      <w:pPr>
        <w:ind w:firstLine="709"/>
        <w:jc w:val="both"/>
        <w:rPr>
          <w:sz w:val="28"/>
          <w:szCs w:val="28"/>
        </w:rPr>
      </w:pPr>
      <w:r>
        <w:rPr>
          <w:sz w:val="28"/>
          <w:szCs w:val="28"/>
        </w:rPr>
        <w:t>Аварийно-спасательные формирования -  это самостоятельные или входящие в состав аварийно-спасательной службы структуры, предназначенные для проведения аварийно-спасательных работ, основу которых составляют подразделения спасателей, оснащенные специальными техникой, оборудованием, снаряжением, инструментами и материалами.</w:t>
      </w:r>
    </w:p>
    <w:p w:rsidR="000B154E" w:rsidRDefault="000B154E" w:rsidP="000B154E">
      <w:pPr>
        <w:shd w:val="clear" w:color="auto" w:fill="FFFFFF"/>
        <w:ind w:right="1" w:firstLine="709"/>
        <w:jc w:val="both"/>
        <w:rPr>
          <w:sz w:val="28"/>
          <w:szCs w:val="28"/>
        </w:rPr>
      </w:pPr>
      <w:r>
        <w:rPr>
          <w:sz w:val="28"/>
          <w:szCs w:val="28"/>
        </w:rPr>
        <w:t>Для осуществления на межмуниципальном и региональном уровне мероприятий по гражданской обороне, защите населения и территории области,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порядке, определяемом Правительством области, создаются территориальные (областные) штатные и нештатные аварийно-спасательные формирования.</w:t>
      </w:r>
    </w:p>
    <w:p w:rsidR="000B154E" w:rsidRDefault="000B154E" w:rsidP="000B154E">
      <w:pPr>
        <w:ind w:firstLine="709"/>
        <w:jc w:val="both"/>
        <w:rPr>
          <w:sz w:val="28"/>
          <w:szCs w:val="28"/>
        </w:rPr>
      </w:pPr>
      <w:r>
        <w:rPr>
          <w:sz w:val="28"/>
          <w:szCs w:val="28"/>
        </w:rPr>
        <w:t>18. Аварийно-спасательные службы и аварийно-спасательные формирования привлекаются для решения задач в области гражданской обороны в соответствии с законодательством Российской Федерации.</w:t>
      </w:r>
    </w:p>
    <w:p w:rsidR="000B154E" w:rsidRDefault="000B154E" w:rsidP="000B154E">
      <w:pPr>
        <w:ind w:firstLine="709"/>
        <w:jc w:val="both"/>
        <w:rPr>
          <w:sz w:val="28"/>
          <w:szCs w:val="28"/>
        </w:rPr>
      </w:pPr>
      <w:r>
        <w:rPr>
          <w:sz w:val="28"/>
          <w:szCs w:val="28"/>
        </w:rPr>
        <w:lastRenderedPageBreak/>
        <w:t>19. Выделяемые в интересах области воинские части Вооруженных Сил Российской Федерации, других войск и воинские формирования выполняют задачи в области гражданской обороны в соответствии с законодательством Российской Федерации.</w:t>
      </w:r>
    </w:p>
    <w:p w:rsidR="000B154E" w:rsidRDefault="000B154E" w:rsidP="000B154E">
      <w:pPr>
        <w:shd w:val="clear" w:color="auto" w:fill="FFFFFF"/>
        <w:ind w:right="1" w:firstLine="709"/>
        <w:jc w:val="both"/>
        <w:rPr>
          <w:color w:val="000000"/>
          <w:sz w:val="28"/>
          <w:szCs w:val="28"/>
        </w:rPr>
      </w:pPr>
      <w:r>
        <w:rPr>
          <w:color w:val="000000"/>
          <w:sz w:val="28"/>
          <w:szCs w:val="28"/>
        </w:rPr>
        <w:t>20. Подготовка, оснащение и применение нештатных аварийно-спасательных формирований осуществляется в порядке, определяемом МЧС России.</w:t>
      </w:r>
    </w:p>
    <w:p w:rsidR="000B154E" w:rsidRDefault="000B154E" w:rsidP="000B154E">
      <w:pPr>
        <w:ind w:firstLine="709"/>
        <w:jc w:val="both"/>
        <w:rPr>
          <w:sz w:val="28"/>
          <w:szCs w:val="28"/>
        </w:rPr>
      </w:pPr>
      <w:r>
        <w:rPr>
          <w:sz w:val="28"/>
          <w:szCs w:val="28"/>
        </w:rPr>
        <w:t>Участие добровольных организаций аттестованных спасателей в проведении аварийно-спасательных и других неотложных работ осуществляется под руководством органов управления гражданской обороной.</w:t>
      </w:r>
    </w:p>
    <w:p w:rsidR="000B154E" w:rsidRDefault="000B154E" w:rsidP="000B154E">
      <w:pPr>
        <w:ind w:firstLine="709"/>
        <w:jc w:val="both"/>
        <w:rPr>
          <w:sz w:val="28"/>
          <w:szCs w:val="28"/>
        </w:rPr>
      </w:pPr>
      <w:r>
        <w:rPr>
          <w:sz w:val="28"/>
          <w:szCs w:val="28"/>
        </w:rPr>
        <w:t>21. Для выполнения мероприятий гражданской обороны, проведения аварийно-спасательных и других неотложных работ на территории области в соответствии с планами гражданской обороны и защиты населения создается группировка сил гражданской обороны</w:t>
      </w:r>
      <w:r>
        <w:rPr>
          <w:color w:val="FF0000"/>
          <w:sz w:val="28"/>
          <w:szCs w:val="28"/>
        </w:rPr>
        <w:t xml:space="preserve"> </w:t>
      </w:r>
      <w:r>
        <w:rPr>
          <w:sz w:val="28"/>
          <w:szCs w:val="28"/>
        </w:rPr>
        <w:t>в составе аварийно-спасательных формирований и спасательных служб.</w:t>
      </w:r>
    </w:p>
    <w:p w:rsidR="000B154E" w:rsidRDefault="000B154E" w:rsidP="000B154E">
      <w:pPr>
        <w:ind w:firstLine="709"/>
        <w:jc w:val="both"/>
        <w:rPr>
          <w:sz w:val="28"/>
          <w:szCs w:val="28"/>
        </w:rPr>
      </w:pPr>
      <w:r>
        <w:rPr>
          <w:sz w:val="28"/>
          <w:szCs w:val="28"/>
        </w:rPr>
        <w:t>Состав группировки сил гражданской обороны области определяется Губернатором области и отражается в Плане гражданской обороны и защиты населения Саратовской области.</w:t>
      </w:r>
    </w:p>
    <w:p w:rsidR="000B154E" w:rsidRDefault="000B154E" w:rsidP="000B154E">
      <w:pPr>
        <w:ind w:firstLine="709"/>
        <w:jc w:val="both"/>
        <w:rPr>
          <w:sz w:val="28"/>
          <w:szCs w:val="28"/>
        </w:rPr>
      </w:pPr>
      <w:r>
        <w:rPr>
          <w:sz w:val="28"/>
          <w:szCs w:val="28"/>
        </w:rPr>
        <w:t>22. Решениями Губернатора области в состав группировки сил гражданской обороны в установленном порядке привлекаются:</w:t>
      </w:r>
    </w:p>
    <w:p w:rsidR="000B154E" w:rsidRDefault="000B154E" w:rsidP="000B154E">
      <w:pPr>
        <w:ind w:firstLine="709"/>
        <w:jc w:val="both"/>
        <w:rPr>
          <w:sz w:val="28"/>
          <w:szCs w:val="28"/>
        </w:rPr>
      </w:pPr>
      <w:r>
        <w:rPr>
          <w:sz w:val="28"/>
          <w:szCs w:val="28"/>
        </w:rPr>
        <w:t>а) силы и средства органов обеспечения выполнения мероприятий по гражданской обороне, нештатных аварийно-спасательных служб, аварийно-спасательных формирований гражданской обороны территориального, муниципального и объектового уровней;</w:t>
      </w:r>
    </w:p>
    <w:p w:rsidR="000B154E" w:rsidRDefault="000B154E" w:rsidP="000B154E">
      <w:pPr>
        <w:ind w:firstLine="709"/>
        <w:jc w:val="both"/>
        <w:rPr>
          <w:sz w:val="28"/>
          <w:szCs w:val="28"/>
        </w:rPr>
      </w:pPr>
      <w:r>
        <w:rPr>
          <w:sz w:val="28"/>
          <w:szCs w:val="28"/>
        </w:rPr>
        <w:t>б) силы и средства Саратовской территориальной подсистемы единой государственной системы предупреждения и ликвидации чрезвычайных ситуаций в составе:</w:t>
      </w:r>
    </w:p>
    <w:p w:rsidR="000B154E" w:rsidRDefault="000B154E" w:rsidP="000B154E">
      <w:pPr>
        <w:ind w:firstLine="709"/>
        <w:jc w:val="both"/>
        <w:rPr>
          <w:sz w:val="28"/>
          <w:szCs w:val="28"/>
        </w:rPr>
      </w:pPr>
      <w:r>
        <w:rPr>
          <w:sz w:val="28"/>
          <w:szCs w:val="28"/>
        </w:rPr>
        <w:t>военизированных и невоенизированных противопожарных, поисковых, аварийно-спасательных, аварийно-восстановительных, восстановительных,  аварийно-технических и медицинских формирований федеральных органов исполнительной власти, федеральных объединений организаций, выделяемых в интересах Саратовской области;</w:t>
      </w:r>
    </w:p>
    <w:p w:rsidR="000B154E" w:rsidRDefault="000B154E" w:rsidP="000B154E">
      <w:pPr>
        <w:ind w:firstLine="709"/>
        <w:jc w:val="both"/>
        <w:rPr>
          <w:sz w:val="28"/>
          <w:szCs w:val="28"/>
        </w:rPr>
      </w:pPr>
      <w:r>
        <w:rPr>
          <w:sz w:val="28"/>
          <w:szCs w:val="28"/>
        </w:rPr>
        <w:lastRenderedPageBreak/>
        <w:t>формирований и учреждений Центра медицины катастроф области;</w:t>
      </w:r>
    </w:p>
    <w:p w:rsidR="000B154E" w:rsidRDefault="000B154E" w:rsidP="000B154E">
      <w:pPr>
        <w:ind w:firstLine="709"/>
        <w:jc w:val="both"/>
        <w:rPr>
          <w:sz w:val="28"/>
          <w:szCs w:val="28"/>
        </w:rPr>
      </w:pPr>
      <w:r>
        <w:rPr>
          <w:sz w:val="28"/>
          <w:szCs w:val="28"/>
        </w:rPr>
        <w:t xml:space="preserve">противопожарных, поисковых, специальных, аварийно-спасательных, аварийно-восстановительных, восстановительных,  аварийно-технических, спасательных формирований органов исполнительной власти области, органов местного самоуправления и организаций; </w:t>
      </w:r>
    </w:p>
    <w:p w:rsidR="000B154E" w:rsidRDefault="000B154E" w:rsidP="000B154E">
      <w:pPr>
        <w:ind w:firstLine="709"/>
        <w:jc w:val="both"/>
        <w:rPr>
          <w:sz w:val="28"/>
          <w:szCs w:val="28"/>
        </w:rPr>
      </w:pPr>
      <w:r>
        <w:rPr>
          <w:sz w:val="28"/>
          <w:szCs w:val="28"/>
        </w:rPr>
        <w:t>формирований по защите животных и растений;</w:t>
      </w:r>
    </w:p>
    <w:p w:rsidR="000B154E" w:rsidRDefault="000B154E" w:rsidP="000B154E">
      <w:pPr>
        <w:ind w:firstLine="709"/>
        <w:jc w:val="both"/>
        <w:rPr>
          <w:sz w:val="28"/>
          <w:szCs w:val="28"/>
        </w:rPr>
      </w:pPr>
      <w:r>
        <w:rPr>
          <w:sz w:val="28"/>
          <w:szCs w:val="28"/>
        </w:rPr>
        <w:t>сил и средств муниципальных и объектовых звеньев Саратовской</w:t>
      </w:r>
      <w:r>
        <w:rPr>
          <w:b/>
          <w:sz w:val="28"/>
          <w:szCs w:val="28"/>
        </w:rPr>
        <w:t xml:space="preserve"> </w:t>
      </w:r>
      <w:r>
        <w:rPr>
          <w:sz w:val="28"/>
          <w:szCs w:val="28"/>
        </w:rPr>
        <w:t>территориальной подсистемы единой государственной системы предупреждения и ликвидации чрезвычайных ситуаций;</w:t>
      </w:r>
    </w:p>
    <w:p w:rsidR="000B154E" w:rsidRDefault="000B154E" w:rsidP="000B154E">
      <w:pPr>
        <w:ind w:firstLine="709"/>
        <w:jc w:val="both"/>
        <w:rPr>
          <w:sz w:val="28"/>
          <w:szCs w:val="28"/>
        </w:rPr>
      </w:pPr>
      <w:r>
        <w:rPr>
          <w:sz w:val="28"/>
          <w:szCs w:val="28"/>
        </w:rPr>
        <w:t>в) силы и средства наблюдения и контроля в составе лабораторий учреждений и организаций, входящих в сеть наблюдения и лабораторного контроля гражданской обороны Саратовской области, создаваемой в порядке, определяемом Правительством области во взаимодействии                                с территориальными органами федеральных органов исполнительной власти;</w:t>
      </w:r>
    </w:p>
    <w:p w:rsidR="000B154E" w:rsidRDefault="000B154E" w:rsidP="000B154E">
      <w:pPr>
        <w:ind w:firstLine="709"/>
        <w:jc w:val="both"/>
        <w:rPr>
          <w:sz w:val="28"/>
          <w:szCs w:val="28"/>
        </w:rPr>
      </w:pPr>
      <w:r>
        <w:rPr>
          <w:sz w:val="28"/>
          <w:szCs w:val="28"/>
        </w:rPr>
        <w:t>г) силы и средства единой государственной системы предупреждения и ликвидации чрезвычайных ситуаций, выделяемые в интересах области;</w:t>
      </w:r>
    </w:p>
    <w:p w:rsidR="000B154E" w:rsidRDefault="000B154E" w:rsidP="000B154E">
      <w:pPr>
        <w:ind w:firstLine="709"/>
        <w:jc w:val="both"/>
        <w:rPr>
          <w:sz w:val="28"/>
          <w:szCs w:val="28"/>
        </w:rPr>
      </w:pPr>
      <w:r>
        <w:rPr>
          <w:sz w:val="28"/>
          <w:szCs w:val="28"/>
        </w:rPr>
        <w:t>д) специализированные аварийно-спасательные формирования, медицинские учреждения, строительно-монтажные организации.</w:t>
      </w:r>
    </w:p>
    <w:p w:rsidR="000B154E" w:rsidRDefault="000B154E" w:rsidP="000B154E">
      <w:pPr>
        <w:shd w:val="clear" w:color="auto" w:fill="FFFFFF"/>
        <w:tabs>
          <w:tab w:val="left" w:pos="0"/>
        </w:tabs>
        <w:ind w:left="24" w:right="1" w:firstLine="685"/>
        <w:jc w:val="both"/>
        <w:rPr>
          <w:sz w:val="28"/>
          <w:szCs w:val="28"/>
        </w:rPr>
      </w:pPr>
      <w:r>
        <w:rPr>
          <w:sz w:val="28"/>
          <w:szCs w:val="28"/>
        </w:rPr>
        <w:t>23. Для выполнения задач в области гражданской обороны на территории субъекта Российской Федерации в порядке, определяемом Президентом Российской Федерации, могут привлекаться воинские части и подразделения Вооруженных Сил Российской Федерации, других войск и воинских формирований.</w:t>
      </w:r>
    </w:p>
    <w:p w:rsidR="000B154E" w:rsidRDefault="000B154E" w:rsidP="000B154E">
      <w:pPr>
        <w:shd w:val="clear" w:color="auto" w:fill="FFFFFF"/>
        <w:ind w:right="1" w:firstLine="709"/>
        <w:jc w:val="both"/>
        <w:rPr>
          <w:sz w:val="28"/>
          <w:szCs w:val="28"/>
        </w:rPr>
      </w:pPr>
      <w:r>
        <w:rPr>
          <w:sz w:val="28"/>
          <w:szCs w:val="28"/>
        </w:rPr>
        <w:t>24. Для выполнения задач гражданской обороны решением Правительства области могут привлекаться расположенные на территории субъекта Российской Федерации специализированные аварийно-спасательные формирования, медицинские учреждения, строительно-монтажные организации.</w:t>
      </w:r>
    </w:p>
    <w:p w:rsidR="000B154E" w:rsidRDefault="000B154E" w:rsidP="000B154E">
      <w:pPr>
        <w:ind w:firstLine="709"/>
        <w:jc w:val="both"/>
        <w:rPr>
          <w:sz w:val="28"/>
          <w:szCs w:val="28"/>
        </w:rPr>
      </w:pPr>
      <w:r>
        <w:rPr>
          <w:sz w:val="28"/>
          <w:szCs w:val="28"/>
        </w:rPr>
        <w:t xml:space="preserve">25. Силы гражданской обороны в мирное время могут привлекаться для участия в мероприятиях по предупреждению и ликвидации </w:t>
      </w:r>
      <w:r>
        <w:rPr>
          <w:sz w:val="28"/>
          <w:szCs w:val="28"/>
        </w:rPr>
        <w:lastRenderedPageBreak/>
        <w:t>чрезвычайных ситуаций природного и техногенного характера, а также ликвидации последствий, вызванных террористическими акциями.</w:t>
      </w:r>
    </w:p>
    <w:p w:rsidR="000B154E" w:rsidRDefault="000B154E" w:rsidP="000B154E">
      <w:pPr>
        <w:ind w:firstLine="709"/>
        <w:jc w:val="both"/>
        <w:rPr>
          <w:sz w:val="28"/>
          <w:szCs w:val="28"/>
        </w:rPr>
      </w:pPr>
      <w:r>
        <w:rPr>
          <w:sz w:val="28"/>
          <w:szCs w:val="28"/>
        </w:rPr>
        <w:t>Решение о привлечении в мирное время сил и средств гражданской обороны для ликвидации последствий чрезвычайных ситуаций на территории области принимают Губернатор области, главы муниципальных образований и организаций в отношении созданных ими сил гражданской обороны.</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VI. Подготовка к ведению гражданской обороны</w:t>
      </w:r>
    </w:p>
    <w:p w:rsidR="000B154E" w:rsidRDefault="000B154E" w:rsidP="000B154E">
      <w:pPr>
        <w:ind w:firstLine="709"/>
        <w:jc w:val="both"/>
        <w:rPr>
          <w:rFonts w:ascii="Times New Roman" w:hAnsi="Times New Roman"/>
          <w:sz w:val="28"/>
          <w:szCs w:val="28"/>
        </w:rPr>
      </w:pPr>
      <w:r>
        <w:rPr>
          <w:sz w:val="28"/>
          <w:szCs w:val="28"/>
        </w:rPr>
        <w:t>26. 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на территории Саратовской области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в соответствии с федеральным  законодательством, нормативными правовыми актами Президента Российской Федерации, Правительства Российской Федерации, МЧС России, Губернатора области, Правительства области, министерств, комитетов, иных органов исполнительной власти области и организаций согласно:</w:t>
      </w:r>
    </w:p>
    <w:p w:rsidR="000B154E" w:rsidRDefault="000B154E" w:rsidP="000B154E">
      <w:pPr>
        <w:ind w:firstLine="709"/>
        <w:jc w:val="both"/>
        <w:rPr>
          <w:sz w:val="28"/>
          <w:szCs w:val="28"/>
        </w:rPr>
      </w:pPr>
      <w:r>
        <w:rPr>
          <w:sz w:val="28"/>
          <w:szCs w:val="28"/>
        </w:rPr>
        <w:t>планам основных мероприятий Саратовской области, министерств, комитетов, иных органов исполнительной власти области и организаций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текущий год (далее – планы основных мероприятий);</w:t>
      </w:r>
    </w:p>
    <w:p w:rsidR="000B154E" w:rsidRDefault="000B154E" w:rsidP="000B154E">
      <w:pPr>
        <w:ind w:firstLine="709"/>
        <w:jc w:val="both"/>
        <w:rPr>
          <w:sz w:val="28"/>
          <w:szCs w:val="28"/>
        </w:rPr>
      </w:pPr>
      <w:r>
        <w:rPr>
          <w:sz w:val="28"/>
          <w:szCs w:val="28"/>
        </w:rPr>
        <w:t>планам эвакуации населения, материальных и культурных ценностей в безопасные районы Саратовской области, министерств, комитетов, иных органов исполнительной власти области и организаций;</w:t>
      </w:r>
    </w:p>
    <w:p w:rsidR="000B154E" w:rsidRDefault="000B154E" w:rsidP="000B154E">
      <w:pPr>
        <w:ind w:firstLine="709"/>
        <w:jc w:val="both"/>
        <w:rPr>
          <w:sz w:val="28"/>
          <w:szCs w:val="28"/>
        </w:rPr>
      </w:pPr>
      <w:r>
        <w:rPr>
          <w:sz w:val="28"/>
          <w:szCs w:val="28"/>
        </w:rPr>
        <w:t>планам совершенствования гражданской обороны;</w:t>
      </w:r>
    </w:p>
    <w:p w:rsidR="000B154E" w:rsidRDefault="000B154E" w:rsidP="000B154E">
      <w:pPr>
        <w:ind w:firstLine="709"/>
        <w:jc w:val="both"/>
        <w:rPr>
          <w:sz w:val="28"/>
          <w:szCs w:val="28"/>
        </w:rPr>
      </w:pPr>
      <w:r>
        <w:rPr>
          <w:sz w:val="28"/>
          <w:szCs w:val="28"/>
        </w:rPr>
        <w:t>целевым программам, направленным на совершенствование и развитие гражданской обороны области.</w:t>
      </w:r>
    </w:p>
    <w:p w:rsidR="000B154E" w:rsidRDefault="000B154E" w:rsidP="000B154E">
      <w:pPr>
        <w:ind w:firstLine="709"/>
        <w:jc w:val="both"/>
        <w:rPr>
          <w:sz w:val="28"/>
          <w:szCs w:val="28"/>
        </w:rPr>
      </w:pPr>
      <w:r>
        <w:rPr>
          <w:sz w:val="28"/>
          <w:szCs w:val="28"/>
        </w:rPr>
        <w:t>27. Планы основных мероприятий разрабатываются и утверждаются в порядке, определенном МЧС России.</w:t>
      </w:r>
    </w:p>
    <w:p w:rsidR="000B154E" w:rsidRDefault="000B154E" w:rsidP="000B154E">
      <w:pPr>
        <w:ind w:firstLine="709"/>
        <w:jc w:val="both"/>
        <w:rPr>
          <w:sz w:val="28"/>
          <w:szCs w:val="28"/>
        </w:rPr>
      </w:pPr>
      <w:r>
        <w:rPr>
          <w:sz w:val="28"/>
          <w:szCs w:val="28"/>
        </w:rPr>
        <w:lastRenderedPageBreak/>
        <w:t xml:space="preserve"> Они определяют главные задачи на текущий год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перечень основных мероприятий, исполнителей и соисполнителей, сроки выполнения, финансовые затраты на выполнение этих мероприятий.</w:t>
      </w:r>
    </w:p>
    <w:p w:rsidR="000B154E" w:rsidRDefault="000B154E" w:rsidP="000B154E">
      <w:pPr>
        <w:ind w:firstLine="709"/>
        <w:jc w:val="both"/>
        <w:rPr>
          <w:sz w:val="28"/>
          <w:szCs w:val="28"/>
        </w:rPr>
      </w:pPr>
      <w:r>
        <w:rPr>
          <w:sz w:val="28"/>
          <w:szCs w:val="28"/>
        </w:rPr>
        <w:t>В них отражаются:</w:t>
      </w:r>
    </w:p>
    <w:p w:rsidR="000B154E" w:rsidRDefault="000B154E" w:rsidP="000B154E">
      <w:pPr>
        <w:ind w:firstLine="709"/>
        <w:jc w:val="both"/>
        <w:rPr>
          <w:sz w:val="28"/>
          <w:szCs w:val="28"/>
        </w:rPr>
      </w:pPr>
      <w:r>
        <w:rPr>
          <w:sz w:val="28"/>
          <w:szCs w:val="28"/>
        </w:rPr>
        <w:t>мероприятия гражданской обороны Правительства Российской Федерации, федеральных органов исполнительной власти, их территориальных органов в части касающейся;</w:t>
      </w:r>
    </w:p>
    <w:p w:rsidR="000B154E" w:rsidRDefault="000B154E" w:rsidP="000B154E">
      <w:pPr>
        <w:ind w:firstLine="709"/>
        <w:jc w:val="both"/>
        <w:rPr>
          <w:sz w:val="28"/>
          <w:szCs w:val="28"/>
        </w:rPr>
      </w:pPr>
      <w:r>
        <w:rPr>
          <w:sz w:val="28"/>
          <w:szCs w:val="28"/>
        </w:rPr>
        <w:t>мероприятия Правительства области;</w:t>
      </w:r>
    </w:p>
    <w:p w:rsidR="000B154E" w:rsidRDefault="000B154E" w:rsidP="000B154E">
      <w:pPr>
        <w:ind w:firstLine="709"/>
        <w:jc w:val="both"/>
        <w:rPr>
          <w:sz w:val="28"/>
          <w:szCs w:val="28"/>
        </w:rPr>
      </w:pPr>
      <w:r>
        <w:rPr>
          <w:sz w:val="28"/>
          <w:szCs w:val="28"/>
        </w:rPr>
        <w:t>мероприятия по подготовке органов управления, сил и средств гражданской обороны, должностных лиц, специалистов и населения;</w:t>
      </w:r>
    </w:p>
    <w:p w:rsidR="000B154E" w:rsidRDefault="000B154E" w:rsidP="000B154E">
      <w:pPr>
        <w:ind w:firstLine="709"/>
        <w:jc w:val="both"/>
        <w:rPr>
          <w:sz w:val="28"/>
          <w:szCs w:val="28"/>
        </w:rPr>
      </w:pPr>
      <w:r>
        <w:rPr>
          <w:sz w:val="28"/>
          <w:szCs w:val="28"/>
        </w:rPr>
        <w:t>мероприятия по проверке готовности органов управления, сил и средств гражданской обороны к действиям по предназначению.</w:t>
      </w:r>
    </w:p>
    <w:p w:rsidR="000B154E" w:rsidRDefault="000B154E" w:rsidP="000B154E">
      <w:pPr>
        <w:ind w:firstLine="709"/>
        <w:jc w:val="both"/>
        <w:rPr>
          <w:sz w:val="28"/>
          <w:szCs w:val="28"/>
        </w:rPr>
      </w:pPr>
      <w:r>
        <w:rPr>
          <w:sz w:val="28"/>
          <w:szCs w:val="28"/>
        </w:rPr>
        <w:t>В органах исполнительной власти области, в муниципальных образованиях и организациях дополнительно планируются мероприятия гражданской обороны органов исполнительной власти области, органов местного самоуправления и организаций и, соответственно, их органов управления, уполномоченных на решение задач в области гражданской обороны и защиты населения и территорий от чрезвычайных ситуаций.</w:t>
      </w:r>
    </w:p>
    <w:p w:rsidR="000B154E" w:rsidRDefault="000B154E" w:rsidP="000B154E">
      <w:pPr>
        <w:ind w:firstLine="709"/>
        <w:jc w:val="both"/>
        <w:rPr>
          <w:sz w:val="28"/>
          <w:szCs w:val="28"/>
        </w:rPr>
      </w:pPr>
      <w:r>
        <w:rPr>
          <w:sz w:val="28"/>
          <w:szCs w:val="28"/>
        </w:rPr>
        <w:t>28. Планы эвакуации населения, материальных и культурных ценностей в безопасные районы Саратовской области, муниципальных образований, органов исполнительной власти области и организаций разрабатываются и утверждаются в порядке, определенном МЧС России.</w:t>
      </w:r>
    </w:p>
    <w:p w:rsidR="000B154E" w:rsidRDefault="000B154E" w:rsidP="000B154E">
      <w:pPr>
        <w:ind w:firstLine="709"/>
        <w:jc w:val="both"/>
        <w:rPr>
          <w:sz w:val="28"/>
          <w:szCs w:val="28"/>
        </w:rPr>
      </w:pPr>
      <w:r>
        <w:rPr>
          <w:sz w:val="28"/>
          <w:szCs w:val="28"/>
        </w:rPr>
        <w:t>Они отражают объем мероприятий (размещение, развертывание лечебных и других учреждений, необходимых для первоочередного обеспечения пострадавшего населения), организацию, порядок, способы и сроки эвакуации населения, материальных и культурных ценностей, привлекаемые для этого силы и средства  при переводе гражданской обороны области с мирного на военное время, в ходе ее ведения, а также при возникновении чрезвычайных ситуаций природного и техногенного характера.</w:t>
      </w:r>
    </w:p>
    <w:p w:rsidR="000B154E" w:rsidRDefault="000B154E" w:rsidP="000B154E">
      <w:pPr>
        <w:ind w:firstLine="709"/>
        <w:jc w:val="both"/>
        <w:rPr>
          <w:sz w:val="28"/>
          <w:szCs w:val="28"/>
        </w:rPr>
      </w:pPr>
      <w:r>
        <w:rPr>
          <w:sz w:val="28"/>
          <w:szCs w:val="28"/>
        </w:rPr>
        <w:lastRenderedPageBreak/>
        <w:t>29. Планы совершенствования гражданской обороны  разрабатываются по мере необходимости в порядке, определяемом Губернатором области и соответствующих руководителей гражданской обороной.</w:t>
      </w:r>
    </w:p>
    <w:p w:rsidR="000B154E" w:rsidRDefault="000B154E" w:rsidP="000B154E">
      <w:pPr>
        <w:ind w:firstLine="709"/>
        <w:jc w:val="both"/>
        <w:rPr>
          <w:sz w:val="28"/>
          <w:szCs w:val="28"/>
        </w:rPr>
      </w:pPr>
      <w:r>
        <w:rPr>
          <w:sz w:val="28"/>
          <w:szCs w:val="28"/>
        </w:rPr>
        <w:t>30. Для планирования мероприятий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 при Правительстве области создается эвакуационная комиссия.</w:t>
      </w:r>
    </w:p>
    <w:p w:rsidR="000B154E" w:rsidRDefault="000B154E" w:rsidP="000B154E">
      <w:pPr>
        <w:ind w:firstLine="709"/>
        <w:jc w:val="both"/>
        <w:rPr>
          <w:sz w:val="28"/>
          <w:szCs w:val="28"/>
        </w:rPr>
      </w:pPr>
      <w:r>
        <w:rPr>
          <w:sz w:val="28"/>
          <w:szCs w:val="28"/>
        </w:rPr>
        <w:t xml:space="preserve"> 31. Для планирования мероприятий по поддержанию устойчивого функционирования организаций в военное время при Правительстве области создается комиссия  по повышению устойчивого функционирования организаций.</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V</w:t>
      </w:r>
      <w:r>
        <w:rPr>
          <w:rFonts w:ascii="Times New Roman" w:hAnsi="Times New Roman"/>
          <w:sz w:val="28"/>
          <w:szCs w:val="28"/>
          <w:lang w:val="en-US"/>
        </w:rPr>
        <w:t>II</w:t>
      </w:r>
      <w:r>
        <w:rPr>
          <w:rFonts w:ascii="Times New Roman" w:hAnsi="Times New Roman"/>
          <w:sz w:val="28"/>
          <w:szCs w:val="28"/>
        </w:rPr>
        <w:t>. Ведение гражданской обороны</w:t>
      </w:r>
    </w:p>
    <w:p w:rsidR="000B154E" w:rsidRDefault="000B154E" w:rsidP="000B154E">
      <w:pPr>
        <w:ind w:firstLine="709"/>
        <w:jc w:val="both"/>
        <w:rPr>
          <w:rFonts w:ascii="Times New Roman" w:hAnsi="Times New Roman"/>
          <w:sz w:val="28"/>
          <w:szCs w:val="28"/>
        </w:rPr>
      </w:pPr>
      <w:r>
        <w:rPr>
          <w:sz w:val="28"/>
          <w:szCs w:val="28"/>
        </w:rPr>
        <w:t>32. Ведение гражданской обороны заключается в выполнении мероприятий по защите населения, материальных и культурных ценностей на территории Саратовской области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в соответствии с федеральным  и областным законодательством, нормативными правовыми актами Президента Российской Федерации, Правительства Российской Федерации, МЧС России и его территориальных органов, Губернатора области, Правительства области, министерств, комитетов, иных органов исполнительной власти области и организаций согласно:</w:t>
      </w:r>
    </w:p>
    <w:p w:rsidR="000B154E" w:rsidRDefault="000B154E" w:rsidP="000B154E">
      <w:pPr>
        <w:ind w:firstLine="709"/>
        <w:jc w:val="both"/>
        <w:rPr>
          <w:sz w:val="28"/>
          <w:szCs w:val="28"/>
        </w:rPr>
      </w:pPr>
      <w:r>
        <w:rPr>
          <w:sz w:val="28"/>
          <w:szCs w:val="28"/>
        </w:rPr>
        <w:t xml:space="preserve">Плану гражданской обороны и защиты населения Саратовской области; </w:t>
      </w:r>
    </w:p>
    <w:p w:rsidR="000B154E" w:rsidRDefault="000B154E" w:rsidP="000B154E">
      <w:pPr>
        <w:ind w:firstLine="709"/>
        <w:jc w:val="both"/>
        <w:rPr>
          <w:sz w:val="28"/>
          <w:szCs w:val="28"/>
        </w:rPr>
      </w:pPr>
      <w:r>
        <w:rPr>
          <w:sz w:val="28"/>
          <w:szCs w:val="28"/>
        </w:rPr>
        <w:t>Плану поставки товаров, выполнения работ, оказания услуг для государственных нужд в целях обеспечения выполнения мероприятий по гражданской обороне Саратовской области;</w:t>
      </w:r>
    </w:p>
    <w:p w:rsidR="000B154E" w:rsidRDefault="000B154E" w:rsidP="000B154E">
      <w:pPr>
        <w:ind w:firstLine="709"/>
        <w:jc w:val="both"/>
        <w:rPr>
          <w:sz w:val="28"/>
          <w:szCs w:val="28"/>
        </w:rPr>
      </w:pPr>
      <w:r>
        <w:rPr>
          <w:sz w:val="28"/>
          <w:szCs w:val="28"/>
        </w:rPr>
        <w:t>планам обеспечения выполнения мероприятий по гражданской обороне Саратовской области (по видам обеспечения);</w:t>
      </w:r>
    </w:p>
    <w:p w:rsidR="000B154E" w:rsidRDefault="000B154E" w:rsidP="000B154E">
      <w:pPr>
        <w:ind w:firstLine="709"/>
        <w:jc w:val="both"/>
        <w:rPr>
          <w:sz w:val="28"/>
          <w:szCs w:val="28"/>
        </w:rPr>
      </w:pPr>
      <w:r>
        <w:rPr>
          <w:sz w:val="28"/>
          <w:szCs w:val="28"/>
        </w:rPr>
        <w:t>планам перевода министерств, комитетов, иных органов исполнительной власти области на работу в условиях военного времени;</w:t>
      </w:r>
    </w:p>
    <w:p w:rsidR="000B154E" w:rsidRDefault="000B154E" w:rsidP="000B154E">
      <w:pPr>
        <w:ind w:firstLine="709"/>
        <w:jc w:val="both"/>
        <w:rPr>
          <w:sz w:val="28"/>
          <w:szCs w:val="28"/>
        </w:rPr>
      </w:pPr>
      <w:r>
        <w:rPr>
          <w:sz w:val="28"/>
          <w:szCs w:val="28"/>
        </w:rPr>
        <w:lastRenderedPageBreak/>
        <w:t>планам гражданской обороны организаций;</w:t>
      </w:r>
    </w:p>
    <w:p w:rsidR="000B154E" w:rsidRDefault="000B154E" w:rsidP="000B154E">
      <w:pPr>
        <w:ind w:firstLine="709"/>
        <w:jc w:val="both"/>
        <w:rPr>
          <w:sz w:val="28"/>
          <w:szCs w:val="28"/>
        </w:rPr>
      </w:pPr>
      <w:r>
        <w:rPr>
          <w:sz w:val="28"/>
          <w:szCs w:val="28"/>
        </w:rPr>
        <w:t>договорам (контрактам) на поставку товаров, выполнение работ, оказание услуг для государственных нужд в целях обеспечения выполнения мероприятий по гражданской обороне.</w:t>
      </w:r>
    </w:p>
    <w:p w:rsidR="000B154E" w:rsidRDefault="000B154E" w:rsidP="000B154E">
      <w:pPr>
        <w:ind w:firstLine="709"/>
        <w:jc w:val="both"/>
        <w:rPr>
          <w:sz w:val="28"/>
          <w:szCs w:val="28"/>
        </w:rPr>
      </w:pPr>
      <w:r>
        <w:rPr>
          <w:sz w:val="28"/>
          <w:szCs w:val="28"/>
        </w:rPr>
        <w:t>33. План гражданской обороны и защиты населения (планы гражданской обороны) определяет (определяют) объем, организацию, порядок,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в ходе ее ведения, а также при возникновении чрезвычайных ситуаций природного и техногенного характера.</w:t>
      </w:r>
    </w:p>
    <w:p w:rsidR="000B154E" w:rsidRDefault="000B154E" w:rsidP="000B154E">
      <w:pPr>
        <w:ind w:firstLine="709"/>
        <w:jc w:val="both"/>
        <w:rPr>
          <w:sz w:val="28"/>
          <w:szCs w:val="28"/>
        </w:rPr>
      </w:pPr>
      <w:r>
        <w:rPr>
          <w:sz w:val="28"/>
          <w:szCs w:val="28"/>
        </w:rPr>
        <w:t>Разработка, согласование, утверждение и уточнение плана гражданской обороны и защиты населения (планов гражданской обороны) осуществляется в порядке, определенном МЧС России.</w:t>
      </w:r>
    </w:p>
    <w:p w:rsidR="000B154E" w:rsidRDefault="000B154E" w:rsidP="000B154E">
      <w:pPr>
        <w:ind w:firstLine="709"/>
        <w:jc w:val="both"/>
        <w:rPr>
          <w:sz w:val="28"/>
          <w:szCs w:val="28"/>
        </w:rPr>
      </w:pPr>
      <w:r>
        <w:rPr>
          <w:sz w:val="28"/>
          <w:szCs w:val="28"/>
        </w:rPr>
        <w:t>34. План поставки товаров, выполнение работ, оказание услуг для государственных нужд в целях обеспечения выполнения мероприятий по гражданской обороне области определяет объем, организацию, порядок, способы, сроки поставки товаров, выполнение работ, оказание услуг для государственных нужд, заказчиков, исполнителей и финансовые затраты при обеспечении выполнения мероприятий по гражданской обороне.</w:t>
      </w:r>
    </w:p>
    <w:p w:rsidR="000B154E" w:rsidRDefault="000B154E" w:rsidP="000B154E">
      <w:pPr>
        <w:ind w:firstLine="709"/>
        <w:jc w:val="both"/>
        <w:rPr>
          <w:sz w:val="28"/>
          <w:szCs w:val="28"/>
        </w:rPr>
      </w:pPr>
      <w:r>
        <w:rPr>
          <w:sz w:val="28"/>
          <w:szCs w:val="28"/>
        </w:rPr>
        <w:t>Разработка, согласование, утверждение и уточнение плана поставки товаров, выполнение работ, оказание услуг для государственных нужд в целях обеспечения выполнения мероприятий по гражданской обороне осуществляется в порядке, определенном Правительством Российской Федерации.</w:t>
      </w:r>
    </w:p>
    <w:p w:rsidR="000B154E" w:rsidRDefault="000B154E" w:rsidP="000B154E">
      <w:pPr>
        <w:ind w:firstLine="709"/>
        <w:jc w:val="both"/>
        <w:rPr>
          <w:sz w:val="28"/>
          <w:szCs w:val="28"/>
        </w:rPr>
      </w:pPr>
      <w:r>
        <w:rPr>
          <w:sz w:val="28"/>
          <w:szCs w:val="28"/>
        </w:rPr>
        <w:t>35. Планы по видам обеспечения выполнения мероприятий по гражданской обороне определяют объем, организацию, порядок, способы, сроки поставки товаров, выполнение работ, оказание услуг для государственных нужд, силы и средства органов обеспечения при выполнении мероприятий по гражданской обороне.</w:t>
      </w:r>
    </w:p>
    <w:p w:rsidR="000B154E" w:rsidRDefault="000B154E" w:rsidP="000B154E">
      <w:pPr>
        <w:ind w:firstLine="709"/>
        <w:jc w:val="both"/>
        <w:rPr>
          <w:sz w:val="28"/>
          <w:szCs w:val="28"/>
        </w:rPr>
      </w:pPr>
      <w:r>
        <w:rPr>
          <w:sz w:val="28"/>
          <w:szCs w:val="28"/>
        </w:rPr>
        <w:t xml:space="preserve">Разработка, согласование, утверждение и уточнение планов по видам обеспечения выполнения мероприятий по гражданской обороне осуществляется в порядке, определенном Правительством области. </w:t>
      </w:r>
    </w:p>
    <w:p w:rsidR="000B154E" w:rsidRDefault="000B154E" w:rsidP="000B154E">
      <w:pPr>
        <w:ind w:firstLine="709"/>
        <w:jc w:val="both"/>
        <w:rPr>
          <w:sz w:val="28"/>
          <w:szCs w:val="28"/>
        </w:rPr>
      </w:pPr>
      <w:r>
        <w:rPr>
          <w:sz w:val="28"/>
          <w:szCs w:val="28"/>
        </w:rPr>
        <w:lastRenderedPageBreak/>
        <w:t>36. Договоры (контракты) на поставку товаров, выполнение работ, оказание услуг для государственных нужд с целью обеспечения выполнения мероприятий по гражданской обороне заключаются в соответствии                  с заданиями Правительства области в порядке, определенном законодательством Российской Федерации.</w:t>
      </w:r>
    </w:p>
    <w:p w:rsidR="000B154E" w:rsidRDefault="000B154E" w:rsidP="000B154E">
      <w:pPr>
        <w:ind w:firstLine="709"/>
        <w:jc w:val="both"/>
        <w:rPr>
          <w:sz w:val="28"/>
          <w:szCs w:val="28"/>
        </w:rPr>
      </w:pPr>
      <w:r>
        <w:rPr>
          <w:sz w:val="28"/>
          <w:szCs w:val="28"/>
        </w:rPr>
        <w:t>37. Нормативные правовые акты Губернатора области, Правительства области в сфере гражданской обороны разрабатываются согласно установленному порядку и определяют  порядок организации и осуществления на межмуниципальном и региональном уровне мероприятий по гражданской обороне, защите населения и территории области, включая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VIII. Взаимодействие в области гражданской обороны</w:t>
      </w:r>
    </w:p>
    <w:p w:rsidR="000B154E" w:rsidRDefault="000B154E" w:rsidP="000B154E">
      <w:pPr>
        <w:ind w:firstLine="709"/>
        <w:jc w:val="both"/>
        <w:rPr>
          <w:rFonts w:ascii="Times New Roman" w:hAnsi="Times New Roman"/>
          <w:sz w:val="28"/>
          <w:szCs w:val="28"/>
        </w:rPr>
      </w:pPr>
      <w:r>
        <w:rPr>
          <w:sz w:val="28"/>
          <w:szCs w:val="28"/>
        </w:rPr>
        <w:t>38. Взаимодействие  организуется в целях успешного выполнения задач в области гражданской обороны и заключается в согласовании действий Правительства области, министерств, комитетов, иных органов исполнительной власти области и организаций с федеральными органами исполнительной власти и их территориальными органами в Саратовской области, органами местного самоуправления, организациями, их органами  управления и подчиненными силами по целям, задачам, месту, времени и способам действий.</w:t>
      </w:r>
    </w:p>
    <w:p w:rsidR="000B154E" w:rsidRDefault="000B154E" w:rsidP="000B154E">
      <w:pPr>
        <w:ind w:firstLine="709"/>
        <w:jc w:val="both"/>
        <w:rPr>
          <w:sz w:val="28"/>
          <w:szCs w:val="28"/>
        </w:rPr>
      </w:pPr>
      <w:r>
        <w:rPr>
          <w:sz w:val="28"/>
          <w:szCs w:val="28"/>
        </w:rPr>
        <w:t>39. Правительство области организует взаимодействие                             с  территориальными органами федеральных органов исполнительной власти и организациями, осуществляющими наблюдение и контроль за состоянием окружающей природной среды, обстановкой на потенциально опасных объектах и прилегающих к ним территориях,  получение сведений                   о прогнозируемых и возникших опасностях в военное время и доведение их до органов местного самоуправления, организаций и населения.</w:t>
      </w:r>
    </w:p>
    <w:p w:rsidR="000B154E" w:rsidRDefault="000B154E" w:rsidP="000B154E">
      <w:pPr>
        <w:ind w:firstLine="709"/>
        <w:jc w:val="both"/>
        <w:rPr>
          <w:sz w:val="28"/>
          <w:szCs w:val="28"/>
        </w:rPr>
      </w:pPr>
      <w:r>
        <w:rPr>
          <w:sz w:val="28"/>
          <w:szCs w:val="28"/>
        </w:rPr>
        <w:t xml:space="preserve">40. Взаимодействие по выполнению задач гражданской обороны организуется в мирное время на основе соглашений, договоров, контрактов, планов взаимодействия, согласованных и утвержденных в установленном порядке. Взаимодействие осуществляется непрерывно при переводе гражданской обороны области на военное положение и в ходе ведения </w:t>
      </w:r>
      <w:r>
        <w:rPr>
          <w:sz w:val="28"/>
          <w:szCs w:val="28"/>
        </w:rPr>
        <w:lastRenderedPageBreak/>
        <w:t>гражданской обороны после нападения противника, а также при чрезвычайных ситуациях природного и техногенного характера.</w:t>
      </w:r>
    </w:p>
    <w:p w:rsidR="000B154E" w:rsidRDefault="000B154E" w:rsidP="000B154E">
      <w:pPr>
        <w:ind w:firstLine="709"/>
        <w:jc w:val="both"/>
        <w:rPr>
          <w:sz w:val="28"/>
          <w:szCs w:val="28"/>
        </w:rPr>
      </w:pPr>
      <w:r>
        <w:rPr>
          <w:sz w:val="28"/>
          <w:szCs w:val="28"/>
        </w:rPr>
        <w:t>Вопросы взаимодействия отражаются в планах гражданской обороны и защиты населения (планах гражданской обороны) и уточняются в установленном порядке.</w:t>
      </w:r>
    </w:p>
    <w:p w:rsidR="000B154E" w:rsidRDefault="000B154E" w:rsidP="000B154E">
      <w:pPr>
        <w:ind w:firstLine="709"/>
        <w:jc w:val="both"/>
        <w:rPr>
          <w:sz w:val="28"/>
          <w:szCs w:val="28"/>
        </w:rPr>
      </w:pPr>
      <w:r>
        <w:rPr>
          <w:sz w:val="28"/>
          <w:szCs w:val="28"/>
        </w:rPr>
        <w:t>41. В целях обеспечения организованного и планомерного осуществления мероприятий по гражданской обороне, в том числе своевременного оповещения населения о прогнозируемых и возникших опасностях в военное время, на территории области организуется сбор информации в области гражданской обороны (далее - информация) и обмен ею.</w:t>
      </w:r>
    </w:p>
    <w:p w:rsidR="000B154E" w:rsidRDefault="000B154E" w:rsidP="000B154E">
      <w:pPr>
        <w:ind w:firstLine="709"/>
        <w:jc w:val="both"/>
        <w:rPr>
          <w:sz w:val="28"/>
          <w:szCs w:val="28"/>
        </w:rPr>
      </w:pPr>
      <w:r>
        <w:rPr>
          <w:sz w:val="28"/>
          <w:szCs w:val="28"/>
        </w:rPr>
        <w:t>Сбор информации и обмен ею осуществляются Правительством области, министерствами, комитетами и иными органами исполнительной власти области, органами местного самоуправления, а также организациями, имеющими потенциально опасные производственные объекты и эксплуатирующими их, и организациями,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w:t>
      </w:r>
    </w:p>
    <w:p w:rsidR="000B154E" w:rsidRDefault="000B154E" w:rsidP="000B154E">
      <w:pPr>
        <w:ind w:firstLine="709"/>
        <w:jc w:val="both"/>
        <w:rPr>
          <w:sz w:val="28"/>
          <w:szCs w:val="28"/>
        </w:rPr>
      </w:pPr>
      <w:r>
        <w:rPr>
          <w:sz w:val="28"/>
          <w:szCs w:val="28"/>
        </w:rPr>
        <w:t>Министерства, комитеты, иные органы исполнительной власти области и организации информацию в области гражданской обороны представляют в Территориальный орган МЧС России - орган, специально уполномоченный решать задачи в области гражданской обороны и задачи по предупреждению и ликвидации чрезвычайных ситуаций на территории Саратовской области, а также в федеральный орган исполнительной власти, к сфере деятельности которого они относятся или в ведении которого находятся, и информируют  органы местного самоуправления.</w:t>
      </w:r>
    </w:p>
    <w:p w:rsidR="000B154E" w:rsidRDefault="000B154E" w:rsidP="000B154E">
      <w:pPr>
        <w:ind w:firstLine="709"/>
        <w:jc w:val="both"/>
        <w:rPr>
          <w:sz w:val="28"/>
          <w:szCs w:val="28"/>
        </w:rPr>
      </w:pPr>
      <w:r>
        <w:rPr>
          <w:sz w:val="28"/>
          <w:szCs w:val="28"/>
        </w:rPr>
        <w:t>Представление и сбор информации в военное время осуществляется согласно Табелю срочных донесений в области гражданской обороны, утвержденному в установленном порядке Губернатором области.</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IX. Основные мероприятия по гражданской обороне</w:t>
      </w:r>
    </w:p>
    <w:p w:rsidR="000B154E" w:rsidRDefault="000B154E" w:rsidP="000B154E">
      <w:pPr>
        <w:ind w:firstLine="709"/>
        <w:jc w:val="both"/>
        <w:rPr>
          <w:rFonts w:ascii="Times New Roman" w:hAnsi="Times New Roman"/>
          <w:sz w:val="28"/>
          <w:szCs w:val="28"/>
        </w:rPr>
      </w:pPr>
      <w:r>
        <w:rPr>
          <w:sz w:val="28"/>
          <w:szCs w:val="28"/>
        </w:rPr>
        <w:t xml:space="preserve">42. Правительство области в целях решения задач в области гражданской обороны на областном, межмуниципальном уровнях и в организациях, находящихся в его ведении, планирует и осуществляет </w:t>
      </w:r>
      <w:r>
        <w:rPr>
          <w:sz w:val="28"/>
          <w:szCs w:val="28"/>
        </w:rPr>
        <w:lastRenderedPageBreak/>
        <w:t>мероприятия по гражданской обороне, защите населения и территории области.</w:t>
      </w:r>
    </w:p>
    <w:p w:rsidR="000B154E" w:rsidRDefault="000B154E" w:rsidP="000B154E">
      <w:pPr>
        <w:ind w:firstLine="709"/>
        <w:jc w:val="both"/>
        <w:rPr>
          <w:bCs/>
          <w:sz w:val="28"/>
          <w:szCs w:val="28"/>
        </w:rPr>
      </w:pPr>
      <w:r>
        <w:rPr>
          <w:bCs/>
          <w:sz w:val="28"/>
          <w:szCs w:val="28"/>
        </w:rPr>
        <w:t>43. Основными мероприятиями по гражданской обороне, осуществляемыми Правительством области в целях решения соответствующих задач в области гражданской обороны являются:</w:t>
      </w:r>
    </w:p>
    <w:p w:rsidR="000B154E" w:rsidRDefault="000B154E" w:rsidP="000B154E">
      <w:pPr>
        <w:ind w:firstLine="709"/>
        <w:jc w:val="both"/>
        <w:rPr>
          <w:bCs/>
          <w:sz w:val="28"/>
          <w:szCs w:val="28"/>
        </w:rPr>
      </w:pPr>
      <w:r>
        <w:rPr>
          <w:bCs/>
          <w:sz w:val="28"/>
          <w:szCs w:val="28"/>
        </w:rPr>
        <w:t>а) подготовка и обучение населения в области гражданской обороны:</w:t>
      </w:r>
    </w:p>
    <w:p w:rsidR="000B154E" w:rsidRDefault="000B154E" w:rsidP="000B154E">
      <w:pPr>
        <w:ind w:firstLine="709"/>
        <w:jc w:val="both"/>
        <w:rPr>
          <w:sz w:val="28"/>
          <w:szCs w:val="28"/>
        </w:rPr>
      </w:pPr>
      <w:r>
        <w:rPr>
          <w:sz w:val="28"/>
          <w:szCs w:val="28"/>
        </w:rPr>
        <w:t>разработка примерных программ обучения должностных лиц и работников гражданской обороны в учебно-методическом центре области и на курсах гражданской обороны муниципальных образований, а также организация издания учебной литературы и наглядных пособий по гражданской обороне и обеспечение ими населения;</w:t>
      </w:r>
      <w:r>
        <w:rPr>
          <w:b/>
          <w:i/>
          <w:sz w:val="28"/>
          <w:szCs w:val="28"/>
        </w:rPr>
        <w:t xml:space="preserve"> </w:t>
      </w:r>
    </w:p>
    <w:p w:rsidR="000B154E" w:rsidRDefault="000B154E" w:rsidP="000B154E">
      <w:pPr>
        <w:ind w:firstLine="709"/>
        <w:jc w:val="both"/>
        <w:rPr>
          <w:sz w:val="20"/>
          <w:szCs w:val="20"/>
          <w:u w:val="single"/>
        </w:rPr>
      </w:pPr>
      <w:r>
        <w:rPr>
          <w:sz w:val="28"/>
          <w:szCs w:val="28"/>
        </w:rPr>
        <w:t>планирование и организация обучения населения в области гражданской обороны,  а также осуществление контроля за ходом и качеством обучения;</w:t>
      </w:r>
    </w:p>
    <w:p w:rsidR="000B154E" w:rsidRDefault="000B154E" w:rsidP="000B154E">
      <w:pPr>
        <w:ind w:firstLine="709"/>
        <w:jc w:val="both"/>
        <w:rPr>
          <w:sz w:val="20"/>
          <w:szCs w:val="20"/>
          <w:u w:val="single"/>
        </w:rPr>
      </w:pPr>
      <w:r>
        <w:rPr>
          <w:sz w:val="28"/>
          <w:szCs w:val="28"/>
        </w:rPr>
        <w:t>оснащение учебно-методического центра по гражданской обороне и защите от чрезвычайных ситуаций Саратовской области,</w:t>
      </w:r>
      <w:r>
        <w:t xml:space="preserve"> </w:t>
      </w:r>
      <w:r>
        <w:rPr>
          <w:sz w:val="28"/>
          <w:szCs w:val="28"/>
        </w:rPr>
        <w:t xml:space="preserve">а также организация его деятельности; </w:t>
      </w:r>
    </w:p>
    <w:p w:rsidR="000B154E" w:rsidRDefault="000B154E" w:rsidP="000B154E">
      <w:pPr>
        <w:ind w:firstLine="709"/>
        <w:jc w:val="both"/>
        <w:rPr>
          <w:sz w:val="20"/>
          <w:szCs w:val="20"/>
          <w:u w:val="single"/>
        </w:rPr>
      </w:pPr>
      <w:r>
        <w:rPr>
          <w:sz w:val="28"/>
          <w:szCs w:val="28"/>
        </w:rPr>
        <w:t>организация и осуществление информирования населения и пропаганды знаний в области гражданской обороны;</w:t>
      </w:r>
    </w:p>
    <w:p w:rsidR="000B154E" w:rsidRDefault="000B154E" w:rsidP="000B154E">
      <w:pPr>
        <w:ind w:firstLine="709"/>
        <w:jc w:val="both"/>
        <w:rPr>
          <w:bCs/>
          <w:sz w:val="28"/>
          <w:szCs w:val="28"/>
        </w:rPr>
      </w:pPr>
      <w:r>
        <w:rPr>
          <w:sz w:val="28"/>
          <w:szCs w:val="28"/>
        </w:rPr>
        <w:t xml:space="preserve">б) </w:t>
      </w:r>
      <w:r>
        <w:rPr>
          <w:bCs/>
          <w:sz w:val="28"/>
          <w:szCs w:val="28"/>
        </w:rPr>
        <w:t>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0B154E" w:rsidRDefault="000B154E" w:rsidP="000B154E">
      <w:pPr>
        <w:ind w:firstLine="709"/>
        <w:jc w:val="both"/>
        <w:rPr>
          <w:rFonts w:ascii="Arial" w:hAnsi="Arial" w:cs="Arial"/>
          <w:sz w:val="20"/>
          <w:szCs w:val="20"/>
          <w:u w:val="single"/>
        </w:rPr>
      </w:pPr>
      <w:r>
        <w:rPr>
          <w:sz w:val="28"/>
          <w:szCs w:val="28"/>
        </w:rPr>
        <w:t xml:space="preserve">создание и поддержание в состоянии постоянной готовности региональной автоматизированной системы централизованного оповещения населения, осуществление ее модернизации на базе технических средств нового поколения; </w:t>
      </w:r>
    </w:p>
    <w:p w:rsidR="000B154E" w:rsidRDefault="000B154E" w:rsidP="000B154E">
      <w:pPr>
        <w:ind w:firstLine="709"/>
        <w:jc w:val="both"/>
        <w:rPr>
          <w:rFonts w:ascii="Times New Roman" w:hAnsi="Times New Roman" w:cs="Times New Roman"/>
          <w:sz w:val="28"/>
          <w:szCs w:val="28"/>
        </w:rPr>
      </w:pPr>
      <w:r>
        <w:rPr>
          <w:sz w:val="28"/>
          <w:szCs w:val="28"/>
        </w:rPr>
        <w:t>организация взаимодействия по сопряжению локальных систем оповещения с региональной и соответствующими местными автоматизированными системами централизованного оповещения населения;</w:t>
      </w:r>
    </w:p>
    <w:p w:rsidR="000B154E" w:rsidRDefault="000B154E" w:rsidP="000B154E">
      <w:pPr>
        <w:ind w:firstLine="709"/>
        <w:jc w:val="both"/>
        <w:rPr>
          <w:sz w:val="28"/>
          <w:szCs w:val="28"/>
        </w:rPr>
      </w:pPr>
      <w:r>
        <w:rPr>
          <w:sz w:val="28"/>
          <w:szCs w:val="28"/>
        </w:rPr>
        <w:lastRenderedPageBreak/>
        <w:t xml:space="preserve">содействие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w:t>
      </w:r>
    </w:p>
    <w:p w:rsidR="000B154E" w:rsidRDefault="000B154E" w:rsidP="000B154E">
      <w:pPr>
        <w:ind w:firstLine="709"/>
        <w:jc w:val="both"/>
        <w:rPr>
          <w:sz w:val="28"/>
          <w:szCs w:val="28"/>
        </w:rPr>
      </w:pPr>
      <w:r>
        <w:rPr>
          <w:sz w:val="28"/>
          <w:szCs w:val="28"/>
        </w:rPr>
        <w:t xml:space="preserve">содействие в предоставлении имеющихся технических устройств для распространения продукции средств массовой информации, выделении эфирного времени; </w:t>
      </w:r>
    </w:p>
    <w:p w:rsidR="000B154E" w:rsidRDefault="000B154E" w:rsidP="000B154E">
      <w:pPr>
        <w:ind w:firstLine="709"/>
        <w:jc w:val="both"/>
        <w:rPr>
          <w:sz w:val="28"/>
          <w:szCs w:val="28"/>
        </w:rPr>
      </w:pPr>
      <w:r>
        <w:rPr>
          <w:sz w:val="28"/>
          <w:szCs w:val="28"/>
        </w:rPr>
        <w:t>сбор информации и обмен ею;</w:t>
      </w:r>
    </w:p>
    <w:p w:rsidR="000B154E" w:rsidRDefault="000B154E" w:rsidP="000B154E">
      <w:pPr>
        <w:ind w:firstLine="709"/>
        <w:jc w:val="both"/>
        <w:rPr>
          <w:sz w:val="28"/>
          <w:szCs w:val="28"/>
        </w:rPr>
      </w:pPr>
      <w:r>
        <w:rPr>
          <w:sz w:val="28"/>
          <w:szCs w:val="28"/>
        </w:rPr>
        <w:t xml:space="preserve">в) </w:t>
      </w:r>
      <w:r>
        <w:rPr>
          <w:bCs/>
          <w:sz w:val="28"/>
          <w:szCs w:val="28"/>
        </w:rPr>
        <w:t>эвакуация населения, материальных и культурных ценностей в безопасные районы:</w:t>
      </w:r>
    </w:p>
    <w:p w:rsidR="000B154E" w:rsidRDefault="000B154E" w:rsidP="000B154E">
      <w:pPr>
        <w:ind w:firstLine="709"/>
        <w:jc w:val="both"/>
        <w:rPr>
          <w:rFonts w:ascii="Arial" w:hAnsi="Arial" w:cs="Arial"/>
          <w:sz w:val="20"/>
          <w:szCs w:val="20"/>
          <w:u w:val="single"/>
        </w:rPr>
      </w:pPr>
      <w:r>
        <w:rPr>
          <w:sz w:val="28"/>
          <w:szCs w:val="28"/>
        </w:rPr>
        <w:t>планирование мероприятий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w:t>
      </w:r>
      <w:r>
        <w:rPr>
          <w:rFonts w:ascii="Arial" w:hAnsi="Arial" w:cs="Arial"/>
          <w:sz w:val="20"/>
          <w:szCs w:val="20"/>
        </w:rPr>
        <w:t xml:space="preserve"> </w:t>
      </w:r>
    </w:p>
    <w:p w:rsidR="000B154E" w:rsidRDefault="000B154E" w:rsidP="000B154E">
      <w:pPr>
        <w:ind w:firstLine="709"/>
        <w:jc w:val="both"/>
        <w:rPr>
          <w:rFonts w:ascii="Times New Roman" w:hAnsi="Times New Roman" w:cs="Times New Roman"/>
          <w:sz w:val="28"/>
          <w:szCs w:val="28"/>
        </w:rPr>
      </w:pPr>
      <w:r>
        <w:rPr>
          <w:sz w:val="28"/>
          <w:szCs w:val="28"/>
        </w:rPr>
        <w:t>организация согласования и утверждение безопасных районов в загородной зоне области для размещения населения, размещения и хранения материальных и культурных ценностей;</w:t>
      </w:r>
    </w:p>
    <w:p w:rsidR="000B154E" w:rsidRDefault="000B154E" w:rsidP="000B154E">
      <w:pPr>
        <w:ind w:firstLine="709"/>
        <w:jc w:val="both"/>
        <w:rPr>
          <w:rFonts w:ascii="Arial" w:hAnsi="Arial" w:cs="Arial"/>
          <w:sz w:val="20"/>
          <w:szCs w:val="20"/>
        </w:rPr>
      </w:pPr>
      <w:r>
        <w:rPr>
          <w:sz w:val="28"/>
          <w:szCs w:val="28"/>
        </w:rPr>
        <w:t xml:space="preserve">подготовка районов для размещения эвакуируемого населения и его жизнеобеспечения, хранения материальных и культурных ценностей, находящихся в ведении Правительства области;     </w:t>
      </w:r>
      <w:r>
        <w:rPr>
          <w:rFonts w:ascii="Arial" w:hAnsi="Arial" w:cs="Arial"/>
          <w:sz w:val="20"/>
          <w:szCs w:val="20"/>
        </w:rPr>
        <w:t xml:space="preserve"> </w:t>
      </w:r>
    </w:p>
    <w:p w:rsidR="000B154E" w:rsidRDefault="000B154E" w:rsidP="000B154E">
      <w:pPr>
        <w:ind w:firstLine="709"/>
        <w:jc w:val="both"/>
        <w:rPr>
          <w:rFonts w:ascii="Arial" w:hAnsi="Arial" w:cs="Arial"/>
          <w:sz w:val="20"/>
          <w:szCs w:val="20"/>
        </w:rPr>
      </w:pPr>
      <w:r>
        <w:rPr>
          <w:sz w:val="28"/>
          <w:szCs w:val="28"/>
        </w:rPr>
        <w:t>создание и организация деятельности эвакуационных органов при Правительстве области, а также подготовка их персонала;</w:t>
      </w:r>
      <w:r>
        <w:rPr>
          <w:rFonts w:ascii="Arial" w:hAnsi="Arial" w:cs="Arial"/>
          <w:sz w:val="20"/>
          <w:szCs w:val="20"/>
        </w:rPr>
        <w:t xml:space="preserve"> </w:t>
      </w:r>
    </w:p>
    <w:p w:rsidR="000B154E" w:rsidRDefault="000B154E" w:rsidP="000B154E">
      <w:pPr>
        <w:ind w:firstLine="709"/>
        <w:jc w:val="both"/>
        <w:rPr>
          <w:rFonts w:ascii="Times New Roman" w:hAnsi="Times New Roman" w:cs="Times New Roman"/>
          <w:bCs/>
          <w:sz w:val="28"/>
          <w:szCs w:val="28"/>
        </w:rPr>
      </w:pPr>
      <w:r>
        <w:rPr>
          <w:bCs/>
          <w:sz w:val="28"/>
          <w:szCs w:val="28"/>
        </w:rPr>
        <w:t>г) предоставление населению убежищ и средств индивидуальной защиты:</w:t>
      </w:r>
    </w:p>
    <w:p w:rsidR="000B154E" w:rsidRDefault="000B154E" w:rsidP="000B154E">
      <w:pPr>
        <w:ind w:firstLine="709"/>
        <w:jc w:val="both"/>
        <w:rPr>
          <w:sz w:val="28"/>
          <w:szCs w:val="28"/>
        </w:rPr>
      </w:pPr>
      <w:r>
        <w:rPr>
          <w:sz w:val="28"/>
          <w:szCs w:val="28"/>
        </w:rPr>
        <w:t>определение общей потребности в защитных сооружениях  гражданской обороны, ведение учета существующих и создаваемых убежищ;</w:t>
      </w:r>
    </w:p>
    <w:p w:rsidR="000B154E" w:rsidRDefault="000B154E" w:rsidP="000B154E">
      <w:pPr>
        <w:ind w:firstLine="709"/>
        <w:jc w:val="both"/>
        <w:rPr>
          <w:sz w:val="28"/>
          <w:szCs w:val="28"/>
        </w:rPr>
      </w:pPr>
      <w:r>
        <w:rPr>
          <w:sz w:val="28"/>
          <w:szCs w:val="28"/>
        </w:rPr>
        <w:t>планирование строительства  защитных сооружений гражданской обороны и поддержания их в состоянии постоянной готовности к использованию;</w:t>
      </w:r>
    </w:p>
    <w:p w:rsidR="000B154E" w:rsidRDefault="000B154E" w:rsidP="000B154E">
      <w:pPr>
        <w:ind w:firstLine="709"/>
        <w:jc w:val="both"/>
        <w:rPr>
          <w:sz w:val="28"/>
          <w:szCs w:val="28"/>
        </w:rPr>
      </w:pPr>
      <w:r>
        <w:rPr>
          <w:sz w:val="28"/>
          <w:szCs w:val="28"/>
        </w:rPr>
        <w:t>организация подготовки в мирное время и строительства при переводе гражданской обороны с мирного на военное время укрытий простейшего типа;</w:t>
      </w:r>
    </w:p>
    <w:p w:rsidR="000B154E" w:rsidRDefault="000B154E" w:rsidP="000B154E">
      <w:pPr>
        <w:ind w:firstLine="709"/>
        <w:jc w:val="both"/>
        <w:rPr>
          <w:sz w:val="28"/>
          <w:szCs w:val="28"/>
        </w:rPr>
      </w:pPr>
      <w:r>
        <w:rPr>
          <w:sz w:val="28"/>
          <w:szCs w:val="28"/>
        </w:rPr>
        <w:lastRenderedPageBreak/>
        <w:t>накопление, хранение, освежение и использование по прямому назначению средств индивидуальной защиты населения;</w:t>
      </w:r>
    </w:p>
    <w:p w:rsidR="000B154E" w:rsidRDefault="000B154E" w:rsidP="000B154E">
      <w:pPr>
        <w:ind w:firstLine="709"/>
        <w:jc w:val="both"/>
        <w:rPr>
          <w:sz w:val="28"/>
          <w:szCs w:val="28"/>
        </w:rPr>
      </w:pPr>
      <w:r>
        <w:rPr>
          <w:sz w:val="28"/>
          <w:szCs w:val="28"/>
        </w:rPr>
        <w:t>определение порядка выдачи населению средств индивидуальной защиты и предоставления средств коллективной защиты в установленные сроки;</w:t>
      </w:r>
    </w:p>
    <w:p w:rsidR="000B154E" w:rsidRDefault="000B154E" w:rsidP="000B154E">
      <w:pPr>
        <w:ind w:firstLine="709"/>
        <w:jc w:val="both"/>
        <w:rPr>
          <w:bCs/>
          <w:sz w:val="28"/>
          <w:szCs w:val="28"/>
        </w:rPr>
      </w:pPr>
      <w:r>
        <w:rPr>
          <w:bCs/>
          <w:sz w:val="28"/>
          <w:szCs w:val="28"/>
        </w:rPr>
        <w:t>д)  обеспечение световой и других видов маскировки:</w:t>
      </w:r>
    </w:p>
    <w:p w:rsidR="000B154E" w:rsidRDefault="000B154E" w:rsidP="000B154E">
      <w:pPr>
        <w:ind w:firstLine="709"/>
        <w:jc w:val="both"/>
        <w:rPr>
          <w:sz w:val="28"/>
          <w:szCs w:val="28"/>
        </w:rPr>
      </w:pPr>
      <w:r>
        <w:rPr>
          <w:sz w:val="28"/>
          <w:szCs w:val="28"/>
        </w:rPr>
        <w:t>планирование подготовительных мероприятий, обеспечивающих осуществление светомаскировки в режимах частичного и полного затемнения;</w:t>
      </w:r>
    </w:p>
    <w:p w:rsidR="000B154E" w:rsidRDefault="000B154E" w:rsidP="000B154E">
      <w:pPr>
        <w:ind w:firstLine="709"/>
        <w:jc w:val="both"/>
        <w:rPr>
          <w:sz w:val="28"/>
          <w:szCs w:val="28"/>
        </w:rPr>
      </w:pPr>
      <w:r>
        <w:rPr>
          <w:sz w:val="28"/>
          <w:szCs w:val="28"/>
        </w:rPr>
        <w:t>определение перечня объектов, находящихся в ведении Правительства области, подлежащих светомаскировке;</w:t>
      </w:r>
    </w:p>
    <w:p w:rsidR="000B154E" w:rsidRDefault="000B154E" w:rsidP="000B154E">
      <w:pPr>
        <w:ind w:firstLine="709"/>
        <w:jc w:val="both"/>
        <w:rPr>
          <w:sz w:val="28"/>
          <w:szCs w:val="28"/>
        </w:rPr>
      </w:pPr>
      <w:r>
        <w:rPr>
          <w:sz w:val="28"/>
          <w:szCs w:val="28"/>
        </w:rPr>
        <w:t>участие в разработке планов осуществления комплексной маскировки территорий, отнесенных в установленном порядке к группам по гражданской обороне, а также организаций, являющихся вероятными целями при использовании современных средств поражения;</w:t>
      </w:r>
    </w:p>
    <w:p w:rsidR="000B154E" w:rsidRDefault="000B154E" w:rsidP="000B154E">
      <w:pPr>
        <w:ind w:firstLine="709"/>
        <w:jc w:val="both"/>
        <w:rPr>
          <w:sz w:val="28"/>
          <w:szCs w:val="28"/>
        </w:rPr>
      </w:pPr>
      <w:r>
        <w:rPr>
          <w:sz w:val="28"/>
          <w:szCs w:val="28"/>
        </w:rPr>
        <w:t xml:space="preserve">е)  </w:t>
      </w:r>
      <w:r>
        <w:rPr>
          <w:bCs/>
          <w:sz w:val="28"/>
          <w:szCs w:val="28"/>
        </w:rPr>
        <w:t>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p>
    <w:p w:rsidR="000B154E" w:rsidRDefault="000B154E" w:rsidP="000B154E">
      <w:pPr>
        <w:ind w:firstLine="709"/>
        <w:jc w:val="both"/>
        <w:rPr>
          <w:sz w:val="28"/>
          <w:szCs w:val="28"/>
        </w:rPr>
      </w:pPr>
      <w:r>
        <w:rPr>
          <w:sz w:val="28"/>
          <w:szCs w:val="28"/>
        </w:rPr>
        <w:t>планирование действий сил и средств гражданской обороны;</w:t>
      </w:r>
    </w:p>
    <w:p w:rsidR="000B154E" w:rsidRDefault="000B154E" w:rsidP="000B154E">
      <w:pPr>
        <w:ind w:firstLine="709"/>
        <w:jc w:val="both"/>
        <w:rPr>
          <w:sz w:val="28"/>
          <w:szCs w:val="28"/>
        </w:rPr>
      </w:pPr>
      <w:r>
        <w:rPr>
          <w:sz w:val="28"/>
          <w:szCs w:val="28"/>
        </w:rPr>
        <w:t>организация создания и поддержания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p>
    <w:p w:rsidR="000B154E" w:rsidRDefault="000B154E" w:rsidP="000B154E">
      <w:pPr>
        <w:ind w:firstLine="709"/>
        <w:jc w:val="both"/>
        <w:rPr>
          <w:sz w:val="28"/>
          <w:szCs w:val="28"/>
        </w:rPr>
      </w:pPr>
      <w:r>
        <w:rPr>
          <w:sz w:val="28"/>
          <w:szCs w:val="28"/>
        </w:rPr>
        <w:t>организация взаимодействия сил гражданской обороны области с Вооруженными Силами Российской Федерации, другими войсками, воинскими формированиями и органами, а также со специальными формированиями, создаваемыми в военное время;</w:t>
      </w:r>
    </w:p>
    <w:p w:rsidR="000B154E" w:rsidRDefault="000B154E" w:rsidP="000B154E">
      <w:pPr>
        <w:ind w:firstLine="709"/>
        <w:jc w:val="both"/>
        <w:rPr>
          <w:bCs/>
          <w:sz w:val="28"/>
          <w:szCs w:val="28"/>
        </w:rPr>
      </w:pPr>
      <w:r>
        <w:rPr>
          <w:bCs/>
          <w:sz w:val="28"/>
          <w:szCs w:val="28"/>
        </w:rPr>
        <w:t xml:space="preserve">ж) первоочередное обеспечение населения, пострадавшего при ведении военных действий или вследствие этих действий, в том числе  медицинское обслуживание, включая оказание первой медицинской </w:t>
      </w:r>
      <w:r>
        <w:rPr>
          <w:bCs/>
          <w:sz w:val="28"/>
          <w:szCs w:val="28"/>
        </w:rPr>
        <w:lastRenderedPageBreak/>
        <w:t>помощи, срочное предоставление жилья и принятие других необходимых мер:</w:t>
      </w:r>
    </w:p>
    <w:p w:rsidR="000B154E" w:rsidRDefault="000B154E" w:rsidP="000B154E">
      <w:pPr>
        <w:ind w:firstLine="709"/>
        <w:jc w:val="both"/>
        <w:rPr>
          <w:sz w:val="28"/>
          <w:szCs w:val="28"/>
        </w:rPr>
      </w:pPr>
      <w:r>
        <w:rPr>
          <w:sz w:val="28"/>
          <w:szCs w:val="28"/>
        </w:rPr>
        <w:t>планирование и организация основных видов жизнеобеспечения населения (медицинское обеспечение, обеспечение жильем, продуктами питания, водой, предметами первой необходимости, коммунально-бытовыми услугами и др.);</w:t>
      </w:r>
    </w:p>
    <w:p w:rsidR="000B154E" w:rsidRDefault="000B154E" w:rsidP="000B154E">
      <w:pPr>
        <w:ind w:firstLine="709"/>
        <w:jc w:val="both"/>
        <w:rPr>
          <w:sz w:val="28"/>
          <w:szCs w:val="28"/>
        </w:rPr>
      </w:pPr>
      <w:r>
        <w:rPr>
          <w:sz w:val="28"/>
          <w:szCs w:val="28"/>
        </w:rPr>
        <w:t>организация создания и поддержания в постоянной готовности к использованию по предназначению запасов материально-технических, продовольственных, медицинских и иных средств;</w:t>
      </w:r>
    </w:p>
    <w:p w:rsidR="000B154E" w:rsidRDefault="000B154E" w:rsidP="000B154E">
      <w:pPr>
        <w:ind w:firstLine="709"/>
        <w:jc w:val="both"/>
        <w:rPr>
          <w:sz w:val="28"/>
          <w:szCs w:val="28"/>
        </w:rPr>
      </w:pPr>
      <w:r>
        <w:rPr>
          <w:sz w:val="28"/>
          <w:szCs w:val="28"/>
        </w:rPr>
        <w:t>нормированное снабжение населения продовольственными и непродовольственными товарами;</w:t>
      </w:r>
    </w:p>
    <w:p w:rsidR="000B154E" w:rsidRDefault="000B154E" w:rsidP="000B154E">
      <w:pPr>
        <w:ind w:firstLine="709"/>
        <w:jc w:val="both"/>
        <w:rPr>
          <w:sz w:val="28"/>
          <w:szCs w:val="28"/>
        </w:rPr>
      </w:pPr>
      <w:r>
        <w:rPr>
          <w:sz w:val="28"/>
          <w:szCs w:val="28"/>
        </w:rPr>
        <w:t>координация деятельности и организация взаимодействия при проведении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0B154E" w:rsidRDefault="000B154E" w:rsidP="000B154E">
      <w:pPr>
        <w:ind w:firstLine="709"/>
        <w:jc w:val="both"/>
        <w:rPr>
          <w:sz w:val="28"/>
          <w:szCs w:val="28"/>
        </w:rPr>
      </w:pPr>
      <w:r>
        <w:rPr>
          <w:sz w:val="28"/>
          <w:szCs w:val="28"/>
        </w:rPr>
        <w:t>организация обеспечения донорской кровью и ее компонентами организаций здравоохранения, находящихся в ведении Правительства области, и муниципальных организаций здравоохранения;</w:t>
      </w:r>
    </w:p>
    <w:p w:rsidR="000B154E" w:rsidRDefault="000B154E" w:rsidP="000B154E">
      <w:pPr>
        <w:ind w:firstLine="709"/>
        <w:jc w:val="both"/>
        <w:rPr>
          <w:sz w:val="28"/>
          <w:szCs w:val="28"/>
        </w:rPr>
      </w:pPr>
      <w:r>
        <w:rPr>
          <w:sz w:val="28"/>
          <w:szCs w:val="28"/>
        </w:rPr>
        <w:t>организация оказания специализированной (санитарно-авиационной) скорой медицинской помощи;</w:t>
      </w:r>
    </w:p>
    <w:p w:rsidR="000B154E" w:rsidRDefault="000B154E" w:rsidP="000B154E">
      <w:pPr>
        <w:ind w:firstLine="709"/>
        <w:jc w:val="both"/>
        <w:rPr>
          <w:sz w:val="28"/>
          <w:szCs w:val="28"/>
        </w:rPr>
      </w:pPr>
      <w:r>
        <w:rPr>
          <w:sz w:val="28"/>
          <w:szCs w:val="28"/>
        </w:rPr>
        <w:t xml:space="preserve">организация осуществления медицинской эвакуации пострадавших;     </w:t>
      </w:r>
    </w:p>
    <w:p w:rsidR="000B154E" w:rsidRDefault="000B154E" w:rsidP="000B154E">
      <w:pPr>
        <w:ind w:firstLine="709"/>
        <w:jc w:val="both"/>
        <w:rPr>
          <w:sz w:val="28"/>
          <w:szCs w:val="28"/>
        </w:rPr>
      </w:pPr>
      <w:r>
        <w:rPr>
          <w:sz w:val="28"/>
          <w:szCs w:val="28"/>
        </w:rPr>
        <w:t>сбор и обобщение информации при определении численности населения, оставшегося без жилья;</w:t>
      </w:r>
    </w:p>
    <w:p w:rsidR="000B154E" w:rsidRDefault="000B154E" w:rsidP="000B154E">
      <w:pPr>
        <w:ind w:firstLine="709"/>
        <w:jc w:val="both"/>
        <w:rPr>
          <w:sz w:val="28"/>
          <w:szCs w:val="28"/>
        </w:rPr>
      </w:pPr>
      <w:r>
        <w:rPr>
          <w:sz w:val="28"/>
          <w:szCs w:val="28"/>
        </w:rPr>
        <w:t>организация инвентаризации сохранившегося и оценки состояния поврежденного жилого фонда, определения возможности его использования для размещения пострадавшего населения, размещения людей, оставшихся без жилья, в домах отдыха, пансионатах и других оздоровительных учреждениях, временных жилищах (сборных домах, палатках, землянках и т.п.), а также осуществления подселения населения на площадь сохранившегося жилого фонда;</w:t>
      </w:r>
    </w:p>
    <w:p w:rsidR="000B154E" w:rsidRDefault="000B154E" w:rsidP="000B154E">
      <w:pPr>
        <w:ind w:firstLine="709"/>
        <w:jc w:val="both"/>
        <w:rPr>
          <w:sz w:val="28"/>
          <w:szCs w:val="28"/>
        </w:rPr>
      </w:pPr>
      <w:r>
        <w:rPr>
          <w:sz w:val="28"/>
          <w:szCs w:val="28"/>
        </w:rPr>
        <w:t>предоставление населению информационно-психологической поддержки;</w:t>
      </w:r>
    </w:p>
    <w:p w:rsidR="000B154E" w:rsidRDefault="000B154E" w:rsidP="000B154E">
      <w:pPr>
        <w:ind w:firstLine="709"/>
        <w:jc w:val="both"/>
        <w:rPr>
          <w:sz w:val="28"/>
          <w:szCs w:val="28"/>
        </w:rPr>
      </w:pPr>
      <w:r>
        <w:rPr>
          <w:sz w:val="28"/>
          <w:szCs w:val="28"/>
        </w:rPr>
        <w:lastRenderedPageBreak/>
        <w:t xml:space="preserve">з) </w:t>
      </w:r>
      <w:r>
        <w:rPr>
          <w:bCs/>
          <w:sz w:val="28"/>
          <w:szCs w:val="28"/>
        </w:rPr>
        <w:t>борьба с пожарами, возникшими при ведении военных действий или вследствие этих действий:</w:t>
      </w:r>
    </w:p>
    <w:p w:rsidR="000B154E" w:rsidRDefault="000B154E" w:rsidP="000B154E">
      <w:pPr>
        <w:ind w:firstLine="709"/>
        <w:jc w:val="both"/>
        <w:rPr>
          <w:sz w:val="28"/>
          <w:szCs w:val="28"/>
        </w:rPr>
      </w:pPr>
      <w:r>
        <w:rPr>
          <w:sz w:val="28"/>
          <w:szCs w:val="28"/>
        </w:rPr>
        <w:t>создание необходимых противопожарных сил, их оснащение материально-техническими средствами и подготовка в области гражданской обороны;</w:t>
      </w:r>
    </w:p>
    <w:p w:rsidR="000B154E" w:rsidRDefault="000B154E" w:rsidP="000B154E">
      <w:pPr>
        <w:ind w:firstLine="709"/>
        <w:jc w:val="both"/>
        <w:rPr>
          <w:sz w:val="28"/>
          <w:szCs w:val="28"/>
        </w:rPr>
      </w:pPr>
      <w:r>
        <w:rPr>
          <w:sz w:val="28"/>
          <w:szCs w:val="28"/>
        </w:rPr>
        <w:t>организации тушения пожаров силами Государственной противопожарной службы в районах проведения аварийно-спасательных и других неотложных работ в военное время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
    <w:p w:rsidR="000B154E" w:rsidRDefault="000B154E" w:rsidP="000B154E">
      <w:pPr>
        <w:ind w:firstLine="709"/>
        <w:jc w:val="both"/>
        <w:rPr>
          <w:sz w:val="28"/>
          <w:szCs w:val="28"/>
        </w:rPr>
      </w:pPr>
      <w:r>
        <w:rPr>
          <w:sz w:val="28"/>
          <w:szCs w:val="28"/>
        </w:rPr>
        <w:t>организация тушения пожаров на объектах, отнесенных в установленном порядке к категориям по гражданской обороне решением Правительства области, в военное время;</w:t>
      </w:r>
    </w:p>
    <w:p w:rsidR="000B154E" w:rsidRDefault="000B154E" w:rsidP="000B154E">
      <w:pPr>
        <w:ind w:firstLine="709"/>
        <w:jc w:val="both"/>
        <w:rPr>
          <w:bCs/>
          <w:sz w:val="28"/>
          <w:szCs w:val="28"/>
        </w:rPr>
      </w:pPr>
      <w:r>
        <w:rPr>
          <w:sz w:val="28"/>
          <w:szCs w:val="28"/>
        </w:rPr>
        <w:t xml:space="preserve">и) </w:t>
      </w:r>
      <w:r>
        <w:rPr>
          <w:bCs/>
          <w:sz w:val="28"/>
          <w:szCs w:val="28"/>
        </w:rPr>
        <w:t>обнаружение и обозначение районов, подвергшихся радиоактивному, химическому, биологическому и иному заражению:</w:t>
      </w:r>
    </w:p>
    <w:p w:rsidR="000B154E" w:rsidRDefault="000B154E" w:rsidP="000B154E">
      <w:pPr>
        <w:ind w:firstLine="709"/>
        <w:jc w:val="both"/>
        <w:rPr>
          <w:sz w:val="28"/>
          <w:szCs w:val="28"/>
        </w:rPr>
      </w:pPr>
      <w:r>
        <w:rPr>
          <w:sz w:val="28"/>
          <w:szCs w:val="28"/>
        </w:rPr>
        <w:t>создание и обеспечение готовности сети наблюдения и лабораторного контроля на базе организаций, расположенных на территории области, имеющих специальное оборудование (технические средства) и работников, подготовленных для решения задач, связанных с обнаружением и идентификацией различных видов заражения и загрязнения;</w:t>
      </w:r>
    </w:p>
    <w:p w:rsidR="000B154E" w:rsidRDefault="000B154E" w:rsidP="000B154E">
      <w:pPr>
        <w:ind w:firstLine="709"/>
        <w:jc w:val="both"/>
        <w:rPr>
          <w:sz w:val="28"/>
          <w:szCs w:val="28"/>
        </w:rPr>
      </w:pPr>
      <w:r>
        <w:rPr>
          <w:sz w:val="28"/>
          <w:szCs w:val="28"/>
        </w:rPr>
        <w:t>организация введения и соблюдения режимов радиационной защиты на территориях, подвергшихся радиоактивному загрязнению;</w:t>
      </w:r>
    </w:p>
    <w:p w:rsidR="000B154E" w:rsidRDefault="000B154E" w:rsidP="000B154E">
      <w:pPr>
        <w:ind w:firstLine="709"/>
        <w:jc w:val="both"/>
        <w:rPr>
          <w:sz w:val="28"/>
          <w:szCs w:val="28"/>
        </w:rPr>
      </w:pPr>
      <w:r>
        <w:rPr>
          <w:sz w:val="28"/>
          <w:szCs w:val="28"/>
        </w:rPr>
        <w:t>участие в совершенствовании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0B154E" w:rsidRDefault="000B154E" w:rsidP="000B154E">
      <w:pPr>
        <w:ind w:firstLine="709"/>
        <w:jc w:val="both"/>
        <w:rPr>
          <w:sz w:val="28"/>
          <w:szCs w:val="28"/>
        </w:rPr>
      </w:pPr>
      <w:r>
        <w:rPr>
          <w:sz w:val="28"/>
          <w:szCs w:val="28"/>
        </w:rPr>
        <w:lastRenderedPageBreak/>
        <w:t xml:space="preserve">к) </w:t>
      </w:r>
      <w:r>
        <w:rPr>
          <w:bCs/>
          <w:sz w:val="28"/>
          <w:szCs w:val="28"/>
        </w:rPr>
        <w:t xml:space="preserve"> санитарная обработка населения, обеззараживание зданий и сооружений, специальная обработка техники и территорий:</w:t>
      </w:r>
    </w:p>
    <w:p w:rsidR="000B154E" w:rsidRDefault="000B154E" w:rsidP="000B154E">
      <w:pPr>
        <w:ind w:firstLine="709"/>
        <w:jc w:val="both"/>
        <w:rPr>
          <w:sz w:val="28"/>
          <w:szCs w:val="28"/>
        </w:rPr>
      </w:pPr>
      <w:r>
        <w:rPr>
          <w:sz w:val="28"/>
          <w:szCs w:val="28"/>
        </w:rPr>
        <w:t>планирование и организация проведения мероприятий по обеззараживанию техники, зданий и территорий, санитарной обработке населения;</w:t>
      </w:r>
    </w:p>
    <w:p w:rsidR="000B154E" w:rsidRDefault="000B154E" w:rsidP="000B154E">
      <w:pPr>
        <w:ind w:firstLine="709"/>
        <w:jc w:val="both"/>
        <w:rPr>
          <w:sz w:val="28"/>
          <w:szCs w:val="28"/>
        </w:rPr>
      </w:pPr>
      <w:r>
        <w:rPr>
          <w:sz w:val="28"/>
          <w:szCs w:val="28"/>
        </w:rPr>
        <w:t>организация заблаговременного создания запасов дезактивирующих, дегазирующих и дезинфицирующих веществ и растворов;</w:t>
      </w:r>
    </w:p>
    <w:p w:rsidR="000B154E" w:rsidRDefault="000B154E" w:rsidP="000B154E">
      <w:pPr>
        <w:ind w:firstLine="709"/>
        <w:jc w:val="both"/>
        <w:rPr>
          <w:sz w:val="28"/>
          <w:szCs w:val="28"/>
        </w:rPr>
      </w:pPr>
      <w:r>
        <w:rPr>
          <w:sz w:val="28"/>
          <w:szCs w:val="28"/>
        </w:rPr>
        <w:t xml:space="preserve">л) </w:t>
      </w:r>
      <w:r>
        <w:rPr>
          <w:bCs/>
          <w:sz w:val="28"/>
          <w:szCs w:val="28"/>
        </w:rPr>
        <w:t>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rsidR="000B154E" w:rsidRDefault="000B154E" w:rsidP="000B154E">
      <w:pPr>
        <w:ind w:firstLine="709"/>
        <w:jc w:val="both"/>
        <w:rPr>
          <w:sz w:val="28"/>
          <w:szCs w:val="28"/>
        </w:rPr>
      </w:pPr>
      <w:r>
        <w:rPr>
          <w:sz w:val="28"/>
          <w:szCs w:val="28"/>
        </w:rPr>
        <w:t>организация создания нештатных сил охраны общественного порядка, их оснащение материально-техническими средствами и подготовки в области гражданской обороны;</w:t>
      </w:r>
    </w:p>
    <w:p w:rsidR="000B154E" w:rsidRDefault="000B154E" w:rsidP="000B154E">
      <w:pPr>
        <w:ind w:firstLine="709"/>
        <w:jc w:val="both"/>
        <w:rPr>
          <w:sz w:val="28"/>
          <w:szCs w:val="28"/>
        </w:rPr>
      </w:pPr>
      <w:r>
        <w:rPr>
          <w:sz w:val="28"/>
          <w:szCs w:val="28"/>
        </w:rPr>
        <w:t>осуществление координации и взаимодействия с территориальными органами федеральных органов исполнительной власти, органами местного самоуправления, организациями и общественными объединениями при восстановлении и охране общественного порядка, обеспечении безопасности дорожного движения в городах и других населенных пунктах, на маршрутах эвакуации населения и выдвижения сил гражданской обороны;</w:t>
      </w:r>
    </w:p>
    <w:p w:rsidR="000B154E" w:rsidRDefault="000B154E" w:rsidP="000B154E">
      <w:pPr>
        <w:ind w:firstLine="709"/>
        <w:jc w:val="both"/>
        <w:rPr>
          <w:sz w:val="28"/>
          <w:szCs w:val="28"/>
        </w:rPr>
      </w:pPr>
      <w:r>
        <w:rPr>
          <w:sz w:val="28"/>
          <w:szCs w:val="28"/>
        </w:rPr>
        <w:t>организация обеспечения беспрепятственного передвижения сил гражданской обороны для проведения аварийно-спасательных и других неотложных работ;</w:t>
      </w:r>
    </w:p>
    <w:p w:rsidR="000B154E" w:rsidRDefault="000B154E" w:rsidP="000B154E">
      <w:pPr>
        <w:ind w:firstLine="709"/>
        <w:jc w:val="both"/>
        <w:rPr>
          <w:sz w:val="28"/>
          <w:szCs w:val="28"/>
        </w:rPr>
      </w:pPr>
      <w:r>
        <w:rPr>
          <w:sz w:val="28"/>
          <w:szCs w:val="28"/>
        </w:rPr>
        <w:t>организация осуществления пропускного режима и поддержания общественного порядка в очагах поражения;</w:t>
      </w:r>
    </w:p>
    <w:p w:rsidR="000B154E" w:rsidRDefault="000B154E" w:rsidP="000B154E">
      <w:pPr>
        <w:ind w:firstLine="709"/>
        <w:jc w:val="both"/>
        <w:rPr>
          <w:sz w:val="28"/>
          <w:szCs w:val="28"/>
        </w:rPr>
      </w:pPr>
      <w:r>
        <w:rPr>
          <w:sz w:val="28"/>
          <w:szCs w:val="28"/>
        </w:rPr>
        <w:t>организация усиления охраны объектов, подлежащих обязательной охране органами внутренних дел, и имущества юридических и физических лиц, а также имущества, оставшегося без присмотра;</w:t>
      </w:r>
    </w:p>
    <w:p w:rsidR="000B154E" w:rsidRDefault="000B154E" w:rsidP="000B154E">
      <w:pPr>
        <w:ind w:firstLine="709"/>
        <w:jc w:val="both"/>
        <w:rPr>
          <w:sz w:val="28"/>
          <w:szCs w:val="28"/>
        </w:rPr>
      </w:pPr>
      <w:r>
        <w:rPr>
          <w:sz w:val="28"/>
          <w:szCs w:val="28"/>
        </w:rPr>
        <w:t xml:space="preserve">м) </w:t>
      </w:r>
      <w:r>
        <w:rPr>
          <w:bCs/>
          <w:sz w:val="28"/>
          <w:szCs w:val="28"/>
        </w:rPr>
        <w:t>срочное восстановление функционирования необходимых коммунальных служб в военное время:</w:t>
      </w:r>
    </w:p>
    <w:p w:rsidR="000B154E" w:rsidRDefault="000B154E" w:rsidP="000B154E">
      <w:pPr>
        <w:ind w:firstLine="709"/>
        <w:jc w:val="both"/>
        <w:rPr>
          <w:sz w:val="28"/>
          <w:szCs w:val="28"/>
        </w:rPr>
      </w:pPr>
      <w:r>
        <w:rPr>
          <w:sz w:val="28"/>
          <w:szCs w:val="28"/>
        </w:rPr>
        <w:lastRenderedPageBreak/>
        <w:t>организация обеспечения готовности коммунальных служб к работе в условиях военного времени,   разработка плана    инженерного и жилищно-коммунального обеспечения;</w:t>
      </w:r>
    </w:p>
    <w:p w:rsidR="000B154E" w:rsidRDefault="000B154E" w:rsidP="000B154E">
      <w:pPr>
        <w:ind w:firstLine="709"/>
        <w:jc w:val="both"/>
        <w:rPr>
          <w:sz w:val="28"/>
          <w:szCs w:val="28"/>
        </w:rPr>
      </w:pPr>
      <w:r>
        <w:rPr>
          <w:sz w:val="28"/>
          <w:szCs w:val="28"/>
        </w:rPr>
        <w:t>организация создания запасов оборудования и запасных частей для ремонта поврежденных систем газо-, энерго- и водоснабжения;</w:t>
      </w:r>
    </w:p>
    <w:p w:rsidR="000B154E" w:rsidRDefault="000B154E" w:rsidP="000B154E">
      <w:pPr>
        <w:ind w:firstLine="709"/>
        <w:jc w:val="both"/>
        <w:rPr>
          <w:sz w:val="28"/>
          <w:szCs w:val="28"/>
        </w:rPr>
      </w:pPr>
      <w:r>
        <w:rPr>
          <w:sz w:val="28"/>
          <w:szCs w:val="28"/>
        </w:rPr>
        <w:t>организация создания и подготовки резерва мобильных средств для очистки, опреснения и транспортировки воды;</w:t>
      </w:r>
    </w:p>
    <w:p w:rsidR="000B154E" w:rsidRDefault="000B154E" w:rsidP="000B154E">
      <w:pPr>
        <w:ind w:firstLine="709"/>
        <w:jc w:val="both"/>
        <w:rPr>
          <w:sz w:val="28"/>
          <w:szCs w:val="28"/>
        </w:rPr>
      </w:pPr>
      <w:r>
        <w:rPr>
          <w:sz w:val="28"/>
          <w:szCs w:val="28"/>
        </w:rPr>
        <w:t>организация создания на водопроводных станциях необходимых запасов реагентов, реактивов, консервантов и дезинфицирующих средств;</w:t>
      </w:r>
    </w:p>
    <w:p w:rsidR="000B154E" w:rsidRDefault="000B154E" w:rsidP="000B154E">
      <w:pPr>
        <w:ind w:firstLine="709"/>
        <w:jc w:val="both"/>
        <w:rPr>
          <w:sz w:val="28"/>
          <w:szCs w:val="28"/>
        </w:rPr>
      </w:pPr>
      <w:r>
        <w:rPr>
          <w:sz w:val="28"/>
          <w:szCs w:val="28"/>
        </w:rPr>
        <w:t>организация создания запасов резервуаров и емкостей, сборно-разборных трубопроводов, мобильных резервных и автономных источников энергии, другого необходимого оборудования и технических средств;</w:t>
      </w:r>
    </w:p>
    <w:p w:rsidR="000B154E" w:rsidRDefault="000B154E" w:rsidP="000B154E">
      <w:pPr>
        <w:ind w:firstLine="709"/>
        <w:jc w:val="both"/>
        <w:rPr>
          <w:sz w:val="28"/>
          <w:szCs w:val="28"/>
        </w:rPr>
      </w:pPr>
      <w:r>
        <w:rPr>
          <w:sz w:val="28"/>
          <w:szCs w:val="28"/>
        </w:rPr>
        <w:t xml:space="preserve">н) </w:t>
      </w:r>
      <w:r>
        <w:rPr>
          <w:bCs/>
          <w:sz w:val="28"/>
          <w:szCs w:val="28"/>
        </w:rPr>
        <w:t>срочное захоронение трупов в военное время:</w:t>
      </w:r>
    </w:p>
    <w:p w:rsidR="000B154E" w:rsidRDefault="000B154E" w:rsidP="000B154E">
      <w:pPr>
        <w:ind w:firstLine="709"/>
        <w:jc w:val="both"/>
        <w:rPr>
          <w:sz w:val="28"/>
          <w:szCs w:val="28"/>
        </w:rPr>
      </w:pPr>
      <w:r>
        <w:rPr>
          <w:sz w:val="28"/>
          <w:szCs w:val="28"/>
        </w:rPr>
        <w:t>организация работы и содействие органам местного самоуправления в заблаговременном определении мест возможных захоронений;</w:t>
      </w:r>
    </w:p>
    <w:p w:rsidR="000B154E" w:rsidRDefault="000B154E" w:rsidP="000B154E">
      <w:pPr>
        <w:ind w:firstLine="709"/>
        <w:jc w:val="both"/>
        <w:rPr>
          <w:sz w:val="28"/>
          <w:szCs w:val="28"/>
        </w:rPr>
      </w:pPr>
      <w:r>
        <w:rPr>
          <w:sz w:val="28"/>
          <w:szCs w:val="28"/>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0B154E" w:rsidRDefault="000B154E" w:rsidP="000B154E">
      <w:pPr>
        <w:ind w:firstLine="709"/>
        <w:jc w:val="both"/>
        <w:rPr>
          <w:sz w:val="28"/>
          <w:szCs w:val="28"/>
        </w:rPr>
      </w:pPr>
      <w:r>
        <w:rPr>
          <w:sz w:val="28"/>
          <w:szCs w:val="28"/>
        </w:rPr>
        <w:t>организация взаимодействия с территориальными органами федеральных органов исполнительной власти и органами местного самоуправления при организации и проведении мероприятий по осуществлению опознания, учету и захоронения с соблюдением установленных законодательством правил;</w:t>
      </w:r>
    </w:p>
    <w:p w:rsidR="000B154E" w:rsidRDefault="000B154E" w:rsidP="000B154E">
      <w:pPr>
        <w:ind w:firstLine="709"/>
        <w:jc w:val="both"/>
        <w:rPr>
          <w:sz w:val="28"/>
          <w:szCs w:val="28"/>
        </w:rPr>
      </w:pPr>
      <w:r>
        <w:rPr>
          <w:sz w:val="28"/>
          <w:szCs w:val="28"/>
        </w:rPr>
        <w:t>организация взаимодействия с территориальными органами федеральных органов исполнительной власти при проведении санитарно-эпидемиологического надзора за погребением погибших;</w:t>
      </w:r>
    </w:p>
    <w:p w:rsidR="000B154E" w:rsidRDefault="000B154E" w:rsidP="000B154E">
      <w:pPr>
        <w:ind w:firstLine="709"/>
        <w:jc w:val="both"/>
        <w:rPr>
          <w:sz w:val="28"/>
          <w:szCs w:val="28"/>
        </w:rPr>
      </w:pPr>
      <w:r>
        <w:rPr>
          <w:sz w:val="28"/>
          <w:szCs w:val="28"/>
        </w:rPr>
        <w:t xml:space="preserve">о) </w:t>
      </w:r>
      <w:r>
        <w:rPr>
          <w:bCs/>
          <w:sz w:val="28"/>
          <w:szCs w:val="28"/>
        </w:rPr>
        <w:t>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p w:rsidR="000B154E" w:rsidRDefault="000B154E" w:rsidP="000B154E">
      <w:pPr>
        <w:ind w:firstLine="709"/>
        <w:jc w:val="both"/>
        <w:rPr>
          <w:sz w:val="28"/>
          <w:szCs w:val="28"/>
        </w:rPr>
      </w:pPr>
      <w:r>
        <w:rPr>
          <w:sz w:val="28"/>
          <w:szCs w:val="28"/>
        </w:rPr>
        <w:t>создание и организация работы в мирное и военное время комиссии по повышению устойчивости функционирования организаций;</w:t>
      </w:r>
    </w:p>
    <w:p w:rsidR="000B154E" w:rsidRDefault="000B154E" w:rsidP="000B154E">
      <w:pPr>
        <w:ind w:firstLine="709"/>
        <w:jc w:val="both"/>
        <w:rPr>
          <w:sz w:val="28"/>
          <w:szCs w:val="28"/>
        </w:rPr>
      </w:pPr>
      <w:r>
        <w:rPr>
          <w:sz w:val="28"/>
          <w:szCs w:val="28"/>
        </w:rPr>
        <w:lastRenderedPageBreak/>
        <w:t>организация рационального размещения населенных пунктов,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0B154E" w:rsidRDefault="000B154E" w:rsidP="000B154E">
      <w:pPr>
        <w:ind w:firstLine="709"/>
        <w:jc w:val="both"/>
        <w:rPr>
          <w:sz w:val="28"/>
          <w:szCs w:val="28"/>
        </w:rPr>
      </w:pPr>
      <w:r>
        <w:rPr>
          <w:sz w:val="28"/>
          <w:szCs w:val="28"/>
        </w:rPr>
        <w:t>организация разработки и проведения мероприятий, направленных на повышение надежности функционирования систем и источников газо-, энерго- и водоснабжения;</w:t>
      </w:r>
    </w:p>
    <w:p w:rsidR="000B154E" w:rsidRDefault="000B154E" w:rsidP="000B154E">
      <w:pPr>
        <w:ind w:firstLine="709"/>
        <w:jc w:val="both"/>
        <w:rPr>
          <w:sz w:val="28"/>
          <w:szCs w:val="28"/>
        </w:rPr>
      </w:pPr>
      <w:r>
        <w:rPr>
          <w:sz w:val="28"/>
          <w:szCs w:val="28"/>
        </w:rPr>
        <w:t>организация реализации в мирное и военное время инженерно-технических мероприятий гражданской обороны;</w:t>
      </w:r>
    </w:p>
    <w:p w:rsidR="000B154E" w:rsidRDefault="000B154E" w:rsidP="000B154E">
      <w:pPr>
        <w:ind w:firstLine="709"/>
        <w:jc w:val="both"/>
        <w:rPr>
          <w:sz w:val="28"/>
          <w:szCs w:val="28"/>
        </w:rPr>
      </w:pPr>
      <w:r>
        <w:rPr>
          <w:sz w:val="28"/>
          <w:szCs w:val="28"/>
        </w:rPr>
        <w:t>планирование и подготовка к проведению аварийно-спасательных и других неотложных работ на объектах экономики, продолжающих работу в военное время;</w:t>
      </w:r>
    </w:p>
    <w:p w:rsidR="000B154E" w:rsidRDefault="000B154E" w:rsidP="000B154E">
      <w:pPr>
        <w:ind w:firstLine="709"/>
        <w:jc w:val="both"/>
        <w:rPr>
          <w:sz w:val="28"/>
          <w:szCs w:val="28"/>
        </w:rPr>
      </w:pPr>
      <w:r>
        <w:rPr>
          <w:sz w:val="28"/>
          <w:szCs w:val="28"/>
        </w:rPr>
        <w:t>организация заблаговременного создания запасов материально-технических, продовольственных, медицинских и иных средств, необходимых для сохранения и (или) восстановления производственного процесса;</w:t>
      </w:r>
    </w:p>
    <w:p w:rsidR="000B154E" w:rsidRDefault="000B154E" w:rsidP="000B154E">
      <w:pPr>
        <w:ind w:firstLine="709"/>
        <w:jc w:val="both"/>
        <w:rPr>
          <w:sz w:val="28"/>
          <w:szCs w:val="28"/>
        </w:rPr>
      </w:pPr>
      <w:r>
        <w:rPr>
          <w:sz w:val="28"/>
          <w:szCs w:val="28"/>
        </w:rPr>
        <w:t>создание страхового фонда документации;</w:t>
      </w:r>
    </w:p>
    <w:p w:rsidR="000B154E" w:rsidRDefault="000B154E" w:rsidP="000B154E">
      <w:pPr>
        <w:ind w:firstLine="709"/>
        <w:jc w:val="both"/>
        <w:rPr>
          <w:bCs/>
          <w:sz w:val="28"/>
          <w:szCs w:val="28"/>
        </w:rPr>
      </w:pPr>
      <w:r>
        <w:rPr>
          <w:sz w:val="28"/>
          <w:szCs w:val="28"/>
        </w:rPr>
        <w:t xml:space="preserve">п) </w:t>
      </w:r>
      <w:r>
        <w:rPr>
          <w:bCs/>
          <w:sz w:val="28"/>
          <w:szCs w:val="28"/>
        </w:rPr>
        <w:t>обеспечение постоянной готовности сил и средств гражданской обороны:</w:t>
      </w:r>
    </w:p>
    <w:p w:rsidR="000B154E" w:rsidRDefault="000B154E" w:rsidP="000B154E">
      <w:pPr>
        <w:ind w:firstLine="709"/>
        <w:jc w:val="both"/>
        <w:rPr>
          <w:sz w:val="28"/>
          <w:szCs w:val="28"/>
        </w:rPr>
      </w:pPr>
      <w:r>
        <w:rPr>
          <w:sz w:val="28"/>
          <w:szCs w:val="28"/>
        </w:rPr>
        <w:t>создание и планирование применения группировки сил гражданской обороны;</w:t>
      </w:r>
    </w:p>
    <w:p w:rsidR="000B154E" w:rsidRDefault="000B154E" w:rsidP="000B154E">
      <w:pPr>
        <w:ind w:firstLine="709"/>
        <w:jc w:val="both"/>
        <w:rPr>
          <w:sz w:val="28"/>
          <w:szCs w:val="28"/>
        </w:rPr>
      </w:pPr>
      <w:r>
        <w:rPr>
          <w:sz w:val="28"/>
          <w:szCs w:val="28"/>
        </w:rPr>
        <w:t>создание и оснащение современными техническими средствами территориальных (областных) нештатных аварийно-спасательных формирований;</w:t>
      </w:r>
    </w:p>
    <w:p w:rsidR="000B154E" w:rsidRDefault="000B154E" w:rsidP="000B154E">
      <w:pPr>
        <w:ind w:firstLine="709"/>
        <w:jc w:val="both"/>
        <w:rPr>
          <w:sz w:val="28"/>
          <w:szCs w:val="28"/>
        </w:rPr>
      </w:pPr>
      <w:r>
        <w:rPr>
          <w:sz w:val="28"/>
          <w:szCs w:val="28"/>
        </w:rPr>
        <w:t>организация обучения сил гражданской обороны, проведение учений и тренировок по гражданской обороне;</w:t>
      </w:r>
    </w:p>
    <w:p w:rsidR="000B154E" w:rsidRDefault="000B154E" w:rsidP="000B154E">
      <w:pPr>
        <w:ind w:firstLine="709"/>
        <w:jc w:val="both"/>
        <w:rPr>
          <w:sz w:val="28"/>
          <w:szCs w:val="28"/>
        </w:rPr>
      </w:pPr>
      <w:r>
        <w:rPr>
          <w:sz w:val="28"/>
          <w:szCs w:val="28"/>
        </w:rPr>
        <w:t>определение порядка взаимодействия и привлечения сил и средств федеральных органов исполнительной власти, органов местного самоуправления и организаций в интересах гражданской обороны, а также всестороннего обеспечения их действий;</w:t>
      </w:r>
    </w:p>
    <w:p w:rsidR="000B154E" w:rsidRDefault="000B154E" w:rsidP="000B154E">
      <w:pPr>
        <w:ind w:firstLine="709"/>
        <w:jc w:val="both"/>
        <w:rPr>
          <w:sz w:val="28"/>
          <w:szCs w:val="28"/>
        </w:rPr>
      </w:pPr>
      <w:r>
        <w:rPr>
          <w:sz w:val="28"/>
          <w:szCs w:val="28"/>
        </w:rPr>
        <w:lastRenderedPageBreak/>
        <w:t>осуществление контроля за созданием, подготовкой и поддержанием в готовности сил и средств гражданской обороны организаций, находящихся в ведении Правительства области.</w:t>
      </w:r>
    </w:p>
    <w:p w:rsidR="000B154E" w:rsidRDefault="000B154E" w:rsidP="000B154E">
      <w:pPr>
        <w:ind w:firstLine="709"/>
        <w:jc w:val="both"/>
        <w:rPr>
          <w:sz w:val="28"/>
          <w:szCs w:val="28"/>
        </w:rPr>
      </w:pPr>
      <w:r>
        <w:rPr>
          <w:sz w:val="28"/>
          <w:szCs w:val="28"/>
        </w:rPr>
        <w:t>44. Правительство области может осуществлять другие организационные и специальные действия в области гражданской обороны  в соответствии с федеральными законами и иными нормативными правовыми актами Российской Федерации и Саратовской области.</w:t>
      </w:r>
    </w:p>
    <w:p w:rsidR="000B154E" w:rsidRDefault="000B154E" w:rsidP="000B154E">
      <w:pPr>
        <w:ind w:firstLine="709"/>
        <w:jc w:val="both"/>
        <w:rPr>
          <w:sz w:val="28"/>
          <w:szCs w:val="28"/>
        </w:rPr>
      </w:pPr>
      <w:r>
        <w:rPr>
          <w:sz w:val="28"/>
          <w:szCs w:val="28"/>
        </w:rPr>
        <w:t xml:space="preserve">45. Территориальные органы федеральных органов исполнительной власти, органы местного самоуправления и организации в целях решения задач в области гражданской обороны планируют и осуществляют мероприятия по гражданской обороне в соответствии с законодательством Российской Федерации и иными нормативными правовыми актами Российской Федерации. </w:t>
      </w:r>
    </w:p>
    <w:p w:rsidR="000B154E" w:rsidRDefault="000B154E" w:rsidP="000B154E">
      <w:pPr>
        <w:pStyle w:val="1"/>
        <w:jc w:val="center"/>
        <w:rPr>
          <w:rFonts w:ascii="Times New Roman" w:hAnsi="Times New Roman"/>
          <w:sz w:val="28"/>
          <w:szCs w:val="28"/>
        </w:rPr>
      </w:pPr>
      <w:r>
        <w:rPr>
          <w:rFonts w:ascii="Times New Roman" w:hAnsi="Times New Roman"/>
          <w:sz w:val="28"/>
          <w:szCs w:val="28"/>
        </w:rPr>
        <w:t>X. Заключительные положения</w:t>
      </w:r>
    </w:p>
    <w:p w:rsidR="000B154E" w:rsidRDefault="000B154E" w:rsidP="000B154E">
      <w:pPr>
        <w:shd w:val="clear" w:color="auto" w:fill="FFFFFF"/>
        <w:tabs>
          <w:tab w:val="left" w:pos="0"/>
        </w:tabs>
        <w:ind w:right="1" w:firstLine="709"/>
        <w:jc w:val="both"/>
        <w:rPr>
          <w:rFonts w:ascii="Times New Roman" w:hAnsi="Times New Roman"/>
          <w:sz w:val="28"/>
          <w:szCs w:val="28"/>
        </w:rPr>
      </w:pPr>
      <w:r>
        <w:rPr>
          <w:sz w:val="28"/>
          <w:szCs w:val="28"/>
        </w:rPr>
        <w:t xml:space="preserve">46. Нормативное регулирование, а также специальные, разрешительные, надзорные и контрольные функции в области гражданской обороны осуществляются в соответствии с законодательством </w:t>
      </w:r>
      <w:r>
        <w:rPr>
          <w:rStyle w:val="a8"/>
          <w:bCs/>
          <w:i w:val="0"/>
          <w:iCs w:val="0"/>
          <w:sz w:val="28"/>
          <w:szCs w:val="28"/>
        </w:rPr>
        <w:t>Российской Федерации</w:t>
      </w:r>
      <w:r>
        <w:rPr>
          <w:sz w:val="28"/>
          <w:szCs w:val="28"/>
        </w:rPr>
        <w:t>.</w:t>
      </w:r>
    </w:p>
    <w:p w:rsidR="000B154E" w:rsidRDefault="000B154E" w:rsidP="000B154E">
      <w:pPr>
        <w:shd w:val="clear" w:color="auto" w:fill="FFFFFF"/>
        <w:ind w:right="-57" w:firstLine="709"/>
        <w:jc w:val="both"/>
        <w:rPr>
          <w:sz w:val="28"/>
          <w:szCs w:val="28"/>
        </w:rPr>
      </w:pPr>
      <w:r>
        <w:rPr>
          <w:sz w:val="28"/>
          <w:szCs w:val="28"/>
        </w:rPr>
        <w:t>47. Нормативное правовое регулирование по вопросам организации и ведения гражданской обороны в Саратовской области  осуществляется в соответствии с установленными полномочиями органов государственной власти области.</w:t>
      </w:r>
    </w:p>
    <w:p w:rsidR="000B154E" w:rsidRDefault="000B154E" w:rsidP="000B154E">
      <w:pPr>
        <w:shd w:val="clear" w:color="auto" w:fill="FFFFFF"/>
        <w:tabs>
          <w:tab w:val="left" w:pos="0"/>
        </w:tabs>
        <w:ind w:right="-57" w:firstLine="709"/>
        <w:jc w:val="both"/>
        <w:rPr>
          <w:sz w:val="28"/>
          <w:szCs w:val="28"/>
        </w:rPr>
      </w:pPr>
      <w:r>
        <w:rPr>
          <w:sz w:val="28"/>
          <w:szCs w:val="28"/>
        </w:rPr>
        <w:t>48. Обеспечение мероприятий регионального уровня по гражданской обороне, защите населения и территорий Саратовской области является расходным обязательством области.</w:t>
      </w:r>
    </w:p>
    <w:p w:rsidR="000B154E" w:rsidRDefault="000B154E" w:rsidP="000B154E">
      <w:pPr>
        <w:shd w:val="clear" w:color="auto" w:fill="FFFFFF"/>
        <w:tabs>
          <w:tab w:val="left" w:pos="0"/>
        </w:tabs>
        <w:ind w:right="-57" w:firstLine="709"/>
        <w:jc w:val="both"/>
        <w:rPr>
          <w:sz w:val="28"/>
          <w:szCs w:val="28"/>
        </w:rPr>
      </w:pPr>
    </w:p>
    <w:p w:rsidR="007124A0" w:rsidRDefault="007124A0"/>
    <w:p w:rsidR="007124A0" w:rsidRDefault="007124A0"/>
    <w:p w:rsidR="007124A0" w:rsidRDefault="007124A0"/>
    <w:p w:rsidR="007124A0" w:rsidRDefault="007124A0"/>
    <w:p w:rsidR="007124A0" w:rsidRDefault="007124A0"/>
    <w:p w:rsidR="007124A0" w:rsidRDefault="007124A0"/>
    <w:p w:rsidR="007124A0" w:rsidRDefault="007124A0"/>
    <w:sectPr w:rsidR="007124A0" w:rsidSect="001657A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31A" w:rsidRDefault="00D5131A" w:rsidP="000B154E">
      <w:pPr>
        <w:spacing w:after="0" w:line="240" w:lineRule="auto"/>
      </w:pPr>
      <w:r>
        <w:separator/>
      </w:r>
    </w:p>
  </w:endnote>
  <w:endnote w:type="continuationSeparator" w:id="1">
    <w:p w:rsidR="00D5131A" w:rsidRDefault="00D5131A" w:rsidP="000B15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31A" w:rsidRDefault="00D5131A" w:rsidP="000B154E">
      <w:pPr>
        <w:spacing w:after="0" w:line="240" w:lineRule="auto"/>
      </w:pPr>
      <w:r>
        <w:separator/>
      </w:r>
    </w:p>
  </w:footnote>
  <w:footnote w:type="continuationSeparator" w:id="1">
    <w:p w:rsidR="00D5131A" w:rsidRDefault="00D5131A" w:rsidP="000B154E">
      <w:pPr>
        <w:spacing w:after="0" w:line="240" w:lineRule="auto"/>
      </w:pPr>
      <w:r>
        <w:continuationSeparator/>
      </w:r>
    </w:p>
  </w:footnote>
  <w:footnote w:id="2">
    <w:p w:rsidR="000B154E" w:rsidRDefault="000B154E" w:rsidP="000B154E">
      <w:pPr>
        <w:ind w:firstLine="709"/>
        <w:jc w:val="both"/>
        <w:rPr>
          <w:sz w:val="20"/>
          <w:szCs w:val="20"/>
        </w:rPr>
      </w:pPr>
      <w:r>
        <w:rPr>
          <w:rStyle w:val="a7"/>
          <w:sz w:val="20"/>
          <w:szCs w:val="20"/>
        </w:rPr>
        <w:footnoteRef/>
      </w:r>
      <w:r>
        <w:rPr>
          <w:sz w:val="20"/>
          <w:szCs w:val="20"/>
        </w:rPr>
        <w:t xml:space="preserve"> Пункты управления - это специально оборудованные и оснащенные техническими средствами управления, средствами связи, оповещения и жизнеобеспечения, поддерживаемыми в состоянии постоянной готовности к использованию, места (помещения, транспортные средства), откуда должностные лица, органы управления гражданской обороной осуществляют управление силами и их действиями при ведении гражданской обороны.</w:t>
      </w:r>
    </w:p>
    <w:p w:rsidR="000B154E" w:rsidRDefault="000B154E" w:rsidP="000B154E">
      <w:pPr>
        <w:pStyle w:val="a3"/>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characterSpacingControl w:val="doNotCompress"/>
  <w:footnotePr>
    <w:footnote w:id="0"/>
    <w:footnote w:id="1"/>
  </w:footnotePr>
  <w:endnotePr>
    <w:endnote w:id="0"/>
    <w:endnote w:id="1"/>
  </w:endnotePr>
  <w:compat>
    <w:useFELayout/>
  </w:compat>
  <w:rsids>
    <w:rsidRoot w:val="00DB0766"/>
    <w:rsid w:val="000B154E"/>
    <w:rsid w:val="000C480F"/>
    <w:rsid w:val="001657A5"/>
    <w:rsid w:val="007124A0"/>
    <w:rsid w:val="0086684E"/>
    <w:rsid w:val="00B04BB2"/>
    <w:rsid w:val="00B27C75"/>
    <w:rsid w:val="00D5131A"/>
    <w:rsid w:val="00DB0766"/>
    <w:rsid w:val="00FE39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A5"/>
  </w:style>
  <w:style w:type="paragraph" w:styleId="1">
    <w:name w:val="heading 1"/>
    <w:basedOn w:val="a"/>
    <w:next w:val="a"/>
    <w:link w:val="10"/>
    <w:qFormat/>
    <w:rsid w:val="000B154E"/>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154E"/>
    <w:rPr>
      <w:rFonts w:ascii="Cambria" w:eastAsia="Times New Roman" w:hAnsi="Cambria" w:cs="Times New Roman"/>
      <w:b/>
      <w:bCs/>
      <w:kern w:val="32"/>
      <w:sz w:val="32"/>
      <w:szCs w:val="32"/>
    </w:rPr>
  </w:style>
  <w:style w:type="paragraph" w:styleId="a3">
    <w:name w:val="footnote text"/>
    <w:basedOn w:val="a"/>
    <w:link w:val="a4"/>
    <w:semiHidden/>
    <w:unhideWhenUsed/>
    <w:rsid w:val="000B154E"/>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0B154E"/>
    <w:rPr>
      <w:rFonts w:ascii="Times New Roman" w:eastAsia="Times New Roman" w:hAnsi="Times New Roman" w:cs="Times New Roman"/>
      <w:sz w:val="20"/>
      <w:szCs w:val="20"/>
    </w:rPr>
  </w:style>
  <w:style w:type="paragraph" w:styleId="a5">
    <w:name w:val="Body Text"/>
    <w:basedOn w:val="a"/>
    <w:link w:val="a6"/>
    <w:semiHidden/>
    <w:unhideWhenUsed/>
    <w:rsid w:val="000B154E"/>
    <w:pPr>
      <w:widowControl w:val="0"/>
      <w:autoSpaceDE w:val="0"/>
      <w:autoSpaceDN w:val="0"/>
      <w:adjustRightInd w:val="0"/>
      <w:spacing w:after="120" w:line="240" w:lineRule="auto"/>
    </w:pPr>
    <w:rPr>
      <w:rFonts w:ascii="Courier New" w:eastAsia="Times New Roman" w:hAnsi="Courier New" w:cs="Courier New"/>
      <w:sz w:val="20"/>
      <w:szCs w:val="20"/>
    </w:rPr>
  </w:style>
  <w:style w:type="character" w:customStyle="1" w:styleId="a6">
    <w:name w:val="Основной текст Знак"/>
    <w:basedOn w:val="a0"/>
    <w:link w:val="a5"/>
    <w:semiHidden/>
    <w:rsid w:val="000B154E"/>
    <w:rPr>
      <w:rFonts w:ascii="Courier New" w:eastAsia="Times New Roman" w:hAnsi="Courier New" w:cs="Courier New"/>
      <w:sz w:val="20"/>
      <w:szCs w:val="20"/>
    </w:rPr>
  </w:style>
  <w:style w:type="character" w:styleId="a7">
    <w:name w:val="footnote reference"/>
    <w:basedOn w:val="a0"/>
    <w:semiHidden/>
    <w:unhideWhenUsed/>
    <w:rsid w:val="000B154E"/>
    <w:rPr>
      <w:vertAlign w:val="superscript"/>
    </w:rPr>
  </w:style>
  <w:style w:type="character" w:styleId="a8">
    <w:name w:val="Emphasis"/>
    <w:basedOn w:val="a0"/>
    <w:qFormat/>
    <w:rsid w:val="000B154E"/>
    <w:rPr>
      <w:i/>
      <w:iCs/>
    </w:rPr>
  </w:style>
</w:styles>
</file>

<file path=word/webSettings.xml><?xml version="1.0" encoding="utf-8"?>
<w:webSettings xmlns:r="http://schemas.openxmlformats.org/officeDocument/2006/relationships" xmlns:w="http://schemas.openxmlformats.org/wordprocessingml/2006/main">
  <w:divs>
    <w:div w:id="53157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_________Microsoft_Office_Word_97_-_20031.doc"/><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5911</Words>
  <Characters>33695</Characters>
  <Application>Microsoft Office Word</Application>
  <DocSecurity>0</DocSecurity>
  <Lines>280</Lines>
  <Paragraphs>79</Paragraphs>
  <ScaleCrop>false</ScaleCrop>
  <Company/>
  <LinksUpToDate>false</LinksUpToDate>
  <CharactersWithSpaces>39527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2009-10-19T09:13:00Z</dcterms:created>
  <dcterms:modified xsi:type="dcterms:W3CDTF">2009-10-19T09:16:00Z</dcterms:modified>
</cp:coreProperties>
</file>